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48647" w14:textId="77777777" w:rsidR="00655F48" w:rsidRDefault="00655F48" w:rsidP="00AE636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14:paraId="20300D4A" w14:textId="77777777" w:rsidR="00C14BBA" w:rsidRDefault="00C14BBA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  <w:r w:rsidRPr="00C54CC4">
        <w:rPr>
          <w:rFonts w:ascii="Times New Roman" w:eastAsia="Times New Roman" w:hAnsi="Times New Roman" w:cs="Times New Roman"/>
          <w:sz w:val="36"/>
          <w:szCs w:val="36"/>
          <w:lang w:eastAsia="ar-SA"/>
        </w:rPr>
        <w:t>ПРОЕКТ</w:t>
      </w:r>
    </w:p>
    <w:p w14:paraId="6E7A8BE6" w14:textId="77777777" w:rsidR="002B1356" w:rsidRDefault="002B1356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14:paraId="6E55E359" w14:textId="77777777" w:rsidR="002B1356" w:rsidRPr="00C54CC4" w:rsidRDefault="002B1356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14:paraId="6FFFC3A4" w14:textId="77777777" w:rsidR="002B1356" w:rsidRPr="001B6263" w:rsidRDefault="0088410E" w:rsidP="002B135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5342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УПРАВЛЕНИЕ</w:t>
      </w:r>
      <w:r w:rsidR="002B1356" w:rsidRPr="001B62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ОБРАЗОВАНИЯ</w:t>
      </w:r>
    </w:p>
    <w:p w14:paraId="42016396" w14:textId="77777777" w:rsidR="002B1356" w:rsidRPr="001B6263" w:rsidRDefault="002B1356" w:rsidP="002B1356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2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bookmarkStart w:id="0" w:name="_Hlk21697241"/>
      <w:r w:rsidR="0088410E" w:rsidRPr="00985099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МУНИЦИПАЛЬНОГО ОБРАЗОВАНИЯ</w:t>
      </w:r>
      <w:bookmarkEnd w:id="0"/>
    </w:p>
    <w:p w14:paraId="4A5658D1" w14:textId="77777777" w:rsidR="002B1356" w:rsidRPr="001B6263" w:rsidRDefault="002B1356" w:rsidP="002B13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A3645" w14:textId="77777777" w:rsidR="002B1356" w:rsidRPr="001B6263" w:rsidRDefault="002B1356" w:rsidP="002B13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20E7EE" w14:textId="77777777" w:rsidR="002B1356" w:rsidRPr="001B6263" w:rsidRDefault="002B1356" w:rsidP="002B13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2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Р И К А З</w:t>
      </w:r>
    </w:p>
    <w:p w14:paraId="196E80D6" w14:textId="77777777" w:rsidR="00C14BBA" w:rsidRPr="00C54CC4" w:rsidRDefault="00C14BBA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14:paraId="3F515062" w14:textId="77777777" w:rsidR="00C14BBA" w:rsidRPr="00C54CC4" w:rsidRDefault="00C14BBA" w:rsidP="00C14BB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</w:pPr>
      <w:bookmarkStart w:id="1" w:name="_Hlk21697277"/>
      <w:r w:rsidRPr="00C54CC4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__________________                                                                  __________________</w:t>
      </w:r>
    </w:p>
    <w:bookmarkEnd w:id="1"/>
    <w:p w14:paraId="2D8593BF" w14:textId="77777777" w:rsidR="00C14BBA" w:rsidRDefault="00C14BBA" w:rsidP="00C14BB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881DF8C" w14:textId="77777777" w:rsidR="00C14BBA" w:rsidRPr="00C54CC4" w:rsidRDefault="00C14BBA" w:rsidP="00C14BB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96A03E8" w14:textId="77777777" w:rsidR="00C14BBA" w:rsidRDefault="001851F0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851F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 установлении основных параметров для определения нормативных затрат на оказание муниципальных услуг по реализации дополнительных общеобразовательных </w:t>
      </w:r>
      <w:r w:rsidR="00BB1AD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</w:t>
      </w:r>
      <w:r w:rsidRPr="001851F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общеразвивающих</w:t>
      </w:r>
      <w:r w:rsidR="00BB1AD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)</w:t>
      </w:r>
      <w:r w:rsidR="00ED3D4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программ на 2020</w:t>
      </w:r>
      <w:r w:rsidRPr="001851F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год.</w:t>
      </w:r>
    </w:p>
    <w:p w14:paraId="6324B378" w14:textId="77777777" w:rsidR="007B35C0" w:rsidRPr="00C54CC4" w:rsidRDefault="007B35C0" w:rsidP="00C14BB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1205FAC8" w14:textId="77777777" w:rsidR="001851F0" w:rsidRPr="001851F0" w:rsidRDefault="001851F0" w:rsidP="001851F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718CA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основании</w:t>
      </w:r>
      <w:r w:rsidR="007718CA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Распоряжения</w:t>
      </w:r>
      <w:r w:rsidR="0088410E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Правительства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="007718CA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E62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29.07</w:t>
      </w:r>
      <w:r w:rsidR="007718CA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.2019 г. №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209</w:t>
      </w:r>
      <w:r w:rsidR="00E62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Приказа Министерства образования и науки Республики Дагестан</w:t>
      </w:r>
      <w:r w:rsidR="00E62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утверждении правил</w:t>
      </w:r>
      <w:r w:rsidR="0088410E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персонифицированного финансирования</w:t>
      </w:r>
      <w:r w:rsidR="0088410E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дополнительного образования детей </w:t>
      </w:r>
      <w:r w:rsidR="00AE6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="0088410E" w:rsidRP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718CA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администрации </w:t>
      </w:r>
      <w:bookmarkStart w:id="2" w:name="_Hlk21697407"/>
      <w:r w:rsidR="0088410E" w:rsidRPr="00985099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 xml:space="preserve">муниципального образования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="00771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от ______20</w:t>
      </w:r>
      <w:r w:rsidR="00985099"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№_____ «Об утверждении Правил персонифицированного финансирования  дополнительного образования детей в </w:t>
      </w:r>
      <w:r w:rsidR="0088410E" w:rsidRPr="00985099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 xml:space="preserve">муниципальном образовании </w:t>
      </w:r>
      <w:r w:rsidR="007718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D0C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bookmarkEnd w:id="2"/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,    приказываю:</w:t>
      </w:r>
    </w:p>
    <w:p w14:paraId="0A728B9F" w14:textId="77777777" w:rsidR="001851F0" w:rsidRPr="001851F0" w:rsidRDefault="001851F0" w:rsidP="001851F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Утвердить основные параметры для определения нормативных затрат на оказание муниципальных услуг по реализации дополнительных общеобразовательных </w:t>
      </w:r>
      <w:r w:rsidR="00BB1AD3">
        <w:rPr>
          <w:rFonts w:ascii="Times New Roman" w:eastAsia="Times New Roman" w:hAnsi="Times New Roman" w:cs="Times New Roman"/>
          <w:sz w:val="28"/>
          <w:szCs w:val="28"/>
          <w:lang w:eastAsia="ar-SA"/>
        </w:rPr>
        <w:t>(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общеразвивающих</w:t>
      </w:r>
      <w:r w:rsidR="00BB1AD3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 на 20</w:t>
      </w:r>
      <w:r w:rsidR="00985099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(приложение 1)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676318BE" w14:textId="77777777" w:rsidR="00C14BBA" w:rsidRPr="00C54CC4" w:rsidRDefault="001851F0" w:rsidP="001851F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>2.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Утвердить отраслевые коэффициенты, применяемые в рамках системы персонифицированного финансирования дополнительного образования детей на 20</w:t>
      </w:r>
      <w:r w:rsidR="00985099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(приложение 2). </w:t>
      </w:r>
    </w:p>
    <w:p w14:paraId="5FB923E3" w14:textId="77777777" w:rsidR="00C14BBA" w:rsidRDefault="001851F0" w:rsidP="00C14BBA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C14BBA"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14BBA"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Контроль за исполнением приказа </w:t>
      </w:r>
      <w:r w:rsidR="002B1356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оставляю за собой.</w:t>
      </w:r>
    </w:p>
    <w:p w14:paraId="5CA2A6C3" w14:textId="77777777" w:rsidR="00C14BBA" w:rsidRDefault="00C14BBA" w:rsidP="00C14BBA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> </w:t>
      </w:r>
    </w:p>
    <w:p w14:paraId="66E464DF" w14:textId="77777777" w:rsidR="002B1356" w:rsidRDefault="002B1356" w:rsidP="00C14BBA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2FEBDA4" w14:textId="77777777" w:rsidR="002B1356" w:rsidRDefault="002B1356" w:rsidP="00EC53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0E17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88410E">
        <w:rPr>
          <w:rFonts w:ascii="Times New Roman" w:hAnsi="Times New Roman" w:cs="Times New Roman"/>
          <w:sz w:val="28"/>
          <w:szCs w:val="28"/>
        </w:rPr>
        <w:t>управления</w:t>
      </w:r>
      <w:r w:rsidR="0088410E" w:rsidRPr="00985099">
        <w:rPr>
          <w:rFonts w:ascii="Times New Roman" w:hAnsi="Times New Roman" w:cs="Times New Roman"/>
          <w:sz w:val="28"/>
          <w:szCs w:val="28"/>
          <w:highlight w:val="yellow"/>
        </w:rPr>
        <w:t>ФИО</w:t>
      </w:r>
    </w:p>
    <w:p w14:paraId="61BE155E" w14:textId="77777777" w:rsidR="002479E5" w:rsidRDefault="002479E5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54469A5A" w14:textId="77777777" w:rsidR="002B1356" w:rsidRDefault="002B1356" w:rsidP="00C14BBA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39C5B6B" w14:textId="77777777" w:rsidR="002B1356" w:rsidRDefault="002B1356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Приложение</w:t>
      </w:r>
      <w:r w:rsidR="001851F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</w:t>
      </w:r>
    </w:p>
    <w:p w14:paraId="106BE0DB" w14:textId="77777777" w:rsidR="00C14BBA" w:rsidRPr="00C54CC4" w:rsidRDefault="002B1356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к приказу</w:t>
      </w:r>
      <w:r w:rsidR="0088410E" w:rsidRPr="003C6989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управления</w:t>
      </w:r>
      <w:r w:rsidR="008841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образования</w:t>
      </w:r>
      <w:r w:rsidR="00C14BBA"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</w:t>
      </w:r>
    </w:p>
    <w:p w14:paraId="159DE1E4" w14:textId="77777777" w:rsidR="0088410E" w:rsidRPr="0088410E" w:rsidRDefault="0088410E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highlight w:val="green"/>
          <w:lang w:eastAsia="ar-SA"/>
        </w:rPr>
      </w:pPr>
      <w:r w:rsidRPr="00C51CBD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муниципального образования</w:t>
      </w:r>
    </w:p>
    <w:p w14:paraId="64EFA15F" w14:textId="77777777" w:rsidR="00C14BBA" w:rsidRPr="00C54CC4" w:rsidRDefault="00DD0C31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</w:p>
    <w:p w14:paraId="580EA688" w14:textId="77777777" w:rsidR="00C14BBA" w:rsidRDefault="00C14BBA" w:rsidP="0088410E">
      <w:pPr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от    _</w:t>
      </w:r>
      <w:r w:rsidR="008F28FF">
        <w:rPr>
          <w:rFonts w:ascii="Times New Roman" w:eastAsia="Times New Roman" w:hAnsi="Times New Roman" w:cs="Times New Roman"/>
          <w:sz w:val="28"/>
          <w:szCs w:val="28"/>
          <w:lang w:eastAsia="ar-SA"/>
        </w:rPr>
        <w:t>___</w:t>
      </w:r>
      <w:r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>____  года №________</w:t>
      </w:r>
    </w:p>
    <w:p w14:paraId="45179442" w14:textId="77777777" w:rsidR="00C14BBA" w:rsidRDefault="00C14BBA" w:rsidP="002B135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49F948C" w14:textId="77777777" w:rsidR="00C14BBA" w:rsidRPr="003C6989" w:rsidRDefault="00A269B3" w:rsidP="000028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  <w:r w:rsidRPr="003C6989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Основные параметры для определения нормативных затрат на оказание муниципальных услуг по реализации дополнительных общеобразовательных (общеразвивающих) программ на 2020 год</w:t>
      </w:r>
    </w:p>
    <w:p w14:paraId="6912A044" w14:textId="77777777" w:rsidR="00C14BBA" w:rsidRPr="00C54CC4" w:rsidRDefault="00C14BBA" w:rsidP="001851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5276" w:type="pct"/>
        <w:tblInd w:w="-147" w:type="dxa"/>
        <w:tblLook w:val="04A0" w:firstRow="1" w:lastRow="0" w:firstColumn="1" w:lastColumn="0" w:noHBand="0" w:noVBand="1"/>
      </w:tblPr>
      <w:tblGrid>
        <w:gridCol w:w="5364"/>
        <w:gridCol w:w="1823"/>
        <w:gridCol w:w="1752"/>
        <w:gridCol w:w="1759"/>
      </w:tblGrid>
      <w:tr w:rsidR="00EC2260" w:rsidRPr="00C14BBA" w14:paraId="012D7B17" w14:textId="77777777" w:rsidTr="001E0B5F">
        <w:trPr>
          <w:trHeight w:val="1090"/>
        </w:trPr>
        <w:tc>
          <w:tcPr>
            <w:tcW w:w="2507" w:type="pct"/>
          </w:tcPr>
          <w:p w14:paraId="0A9B2FA4" w14:textId="77777777" w:rsidR="00EC2260" w:rsidRPr="00C14BBA" w:rsidRDefault="00EC2260" w:rsidP="00A9016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E7F5F5F" w14:textId="77777777" w:rsidR="00EC2260" w:rsidRPr="00C14BBA" w:rsidRDefault="00EC2260" w:rsidP="00A9016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параметра</w:t>
            </w:r>
          </w:p>
        </w:tc>
        <w:tc>
          <w:tcPr>
            <w:tcW w:w="852" w:type="pct"/>
          </w:tcPr>
          <w:p w14:paraId="777AB393" w14:textId="77777777" w:rsidR="00EC2260" w:rsidRPr="00C14BBA" w:rsidRDefault="00EC2260" w:rsidP="00A9016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Буквенное обозначение параметра</w:t>
            </w:r>
          </w:p>
        </w:tc>
        <w:tc>
          <w:tcPr>
            <w:tcW w:w="819" w:type="pct"/>
          </w:tcPr>
          <w:p w14:paraId="3947F62E" w14:textId="77777777" w:rsidR="00EC2260" w:rsidRPr="00C14BBA" w:rsidRDefault="00EC2260" w:rsidP="00A9016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Размерность параметра</w:t>
            </w:r>
          </w:p>
        </w:tc>
        <w:tc>
          <w:tcPr>
            <w:tcW w:w="822" w:type="pct"/>
          </w:tcPr>
          <w:p w14:paraId="18BC0C38" w14:textId="77777777" w:rsidR="00EC2260" w:rsidRPr="00C14BBA" w:rsidRDefault="00EC2260" w:rsidP="00A9016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Значение параметра</w:t>
            </w:r>
          </w:p>
        </w:tc>
      </w:tr>
      <w:tr w:rsidR="00181766" w:rsidRPr="00C14BBA" w14:paraId="370F09B1" w14:textId="77777777" w:rsidTr="001E0B5F">
        <w:trPr>
          <w:trHeight w:val="553"/>
        </w:trPr>
        <w:tc>
          <w:tcPr>
            <w:tcW w:w="2507" w:type="pct"/>
          </w:tcPr>
          <w:p w14:paraId="48D7E46B" w14:textId="77777777" w:rsidR="00181766" w:rsidRPr="00C14BBA" w:rsidRDefault="00181766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Среднее число учащихся на педагогапо направленностям</w:t>
            </w:r>
          </w:p>
        </w:tc>
        <w:tc>
          <w:tcPr>
            <w:tcW w:w="852" w:type="pct"/>
            <w:vMerge w:val="restart"/>
          </w:tcPr>
          <w:p w14:paraId="1D62A628" w14:textId="77777777" w:rsidR="00181766" w:rsidRPr="00B76EE5" w:rsidRDefault="00181766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Q </w:t>
            </w:r>
            <w:r w:rsidRPr="00B76EE5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сред</w:t>
            </w:r>
          </w:p>
        </w:tc>
        <w:tc>
          <w:tcPr>
            <w:tcW w:w="819" w:type="pct"/>
            <w:vMerge w:val="restart"/>
          </w:tcPr>
          <w:p w14:paraId="6C8CFDD5" w14:textId="77777777" w:rsidR="00181766" w:rsidRPr="00C14BBA" w:rsidRDefault="00181766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822" w:type="pct"/>
          </w:tcPr>
          <w:p w14:paraId="77F2C225" w14:textId="77777777" w:rsidR="00181766" w:rsidRPr="00C14BBA" w:rsidRDefault="00181766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81766" w:rsidRPr="00C14BBA" w14:paraId="65C24F13" w14:textId="77777777" w:rsidTr="001E0B5F">
        <w:trPr>
          <w:trHeight w:val="644"/>
        </w:trPr>
        <w:tc>
          <w:tcPr>
            <w:tcW w:w="2507" w:type="pct"/>
          </w:tcPr>
          <w:p w14:paraId="56F395B4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22038637"/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</w:t>
            </w:r>
          </w:p>
        </w:tc>
        <w:tc>
          <w:tcPr>
            <w:tcW w:w="852" w:type="pct"/>
            <w:vMerge/>
          </w:tcPr>
          <w:p w14:paraId="59C30264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293F94AA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07370B8A" w14:textId="6757C585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tr w:rsidR="00181766" w:rsidRPr="00C14BBA" w14:paraId="69D0CD51" w14:textId="77777777" w:rsidTr="001E0B5F">
        <w:trPr>
          <w:trHeight w:val="644"/>
        </w:trPr>
        <w:tc>
          <w:tcPr>
            <w:tcW w:w="2507" w:type="pct"/>
          </w:tcPr>
          <w:p w14:paraId="6A60709B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Естественнонаучная</w:t>
            </w:r>
          </w:p>
        </w:tc>
        <w:tc>
          <w:tcPr>
            <w:tcW w:w="852" w:type="pct"/>
            <w:vMerge/>
          </w:tcPr>
          <w:p w14:paraId="10CCC8F2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1B45AF34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5B5F15B6" w14:textId="40A41295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tr w:rsidR="00181766" w:rsidRPr="00C14BBA" w14:paraId="26C1A363" w14:textId="77777777" w:rsidTr="001E0B5F">
        <w:trPr>
          <w:trHeight w:val="644"/>
        </w:trPr>
        <w:tc>
          <w:tcPr>
            <w:tcW w:w="2507" w:type="pct"/>
          </w:tcPr>
          <w:p w14:paraId="0A619357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Художественная</w:t>
            </w:r>
          </w:p>
        </w:tc>
        <w:tc>
          <w:tcPr>
            <w:tcW w:w="852" w:type="pct"/>
            <w:vMerge/>
          </w:tcPr>
          <w:p w14:paraId="5C5E2E32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241F19D8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582F399A" w14:textId="7D005694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tr w:rsidR="00181766" w:rsidRPr="00C14BBA" w14:paraId="5141C63A" w14:textId="77777777" w:rsidTr="001E0B5F">
        <w:trPr>
          <w:trHeight w:val="644"/>
        </w:trPr>
        <w:tc>
          <w:tcPr>
            <w:tcW w:w="2507" w:type="pct"/>
          </w:tcPr>
          <w:p w14:paraId="6DA5C9A8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Туристско-краеведческая</w:t>
            </w:r>
          </w:p>
        </w:tc>
        <w:tc>
          <w:tcPr>
            <w:tcW w:w="852" w:type="pct"/>
            <w:vMerge/>
          </w:tcPr>
          <w:p w14:paraId="0C3610D2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112FF33A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7792AE9D" w14:textId="3B0A81A4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tr w:rsidR="00181766" w:rsidRPr="00C14BBA" w14:paraId="7137269E" w14:textId="77777777" w:rsidTr="001E0B5F">
        <w:trPr>
          <w:trHeight w:val="644"/>
        </w:trPr>
        <w:tc>
          <w:tcPr>
            <w:tcW w:w="2507" w:type="pct"/>
          </w:tcPr>
          <w:p w14:paraId="635E8F63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852" w:type="pct"/>
            <w:vMerge/>
          </w:tcPr>
          <w:p w14:paraId="3DAFAD85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17A09804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06F49CFC" w14:textId="5DE78481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tr w:rsidR="00181766" w:rsidRPr="00C14BBA" w14:paraId="073F5F5E" w14:textId="77777777" w:rsidTr="001E0B5F">
        <w:trPr>
          <w:trHeight w:val="644"/>
        </w:trPr>
        <w:tc>
          <w:tcPr>
            <w:tcW w:w="2507" w:type="pct"/>
          </w:tcPr>
          <w:p w14:paraId="6BD168A4" w14:textId="77777777" w:rsidR="00181766" w:rsidRPr="00C14BBA" w:rsidRDefault="00181766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</w:t>
            </w:r>
          </w:p>
        </w:tc>
        <w:tc>
          <w:tcPr>
            <w:tcW w:w="852" w:type="pct"/>
            <w:vMerge/>
          </w:tcPr>
          <w:p w14:paraId="5BA8557C" w14:textId="77777777" w:rsidR="00181766" w:rsidRPr="00C14BBA" w:rsidRDefault="00181766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63E46444" w14:textId="77777777" w:rsidR="00181766" w:rsidRPr="00C14BBA" w:rsidRDefault="00181766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4BE765F6" w14:textId="60F27909" w:rsidR="00181766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78</w:t>
            </w:r>
          </w:p>
        </w:tc>
      </w:tr>
      <w:bookmarkEnd w:id="3"/>
      <w:tr w:rsidR="001E0B5F" w:rsidRPr="00C14BBA" w14:paraId="0D79831D" w14:textId="77777777" w:rsidTr="001E0B5F">
        <w:trPr>
          <w:trHeight w:val="741"/>
        </w:trPr>
        <w:tc>
          <w:tcPr>
            <w:tcW w:w="2507" w:type="pct"/>
          </w:tcPr>
          <w:p w14:paraId="253A5A30" w14:textId="77777777" w:rsidR="001E0B5F" w:rsidRPr="00C14BBA" w:rsidRDefault="001E0B5F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Средняя норма часов в год на одного ребенкапо направленностям</w:t>
            </w:r>
          </w:p>
        </w:tc>
        <w:tc>
          <w:tcPr>
            <w:tcW w:w="852" w:type="pct"/>
            <w:vMerge w:val="restart"/>
          </w:tcPr>
          <w:p w14:paraId="4AA2B063" w14:textId="77777777" w:rsidR="001E0B5F" w:rsidRPr="00EC2260" w:rsidRDefault="001E0B5F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V</w:t>
            </w:r>
            <w:r w:rsidRPr="00EC2260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час</w:t>
            </w:r>
          </w:p>
        </w:tc>
        <w:tc>
          <w:tcPr>
            <w:tcW w:w="819" w:type="pct"/>
            <w:vMerge w:val="restart"/>
          </w:tcPr>
          <w:p w14:paraId="5E55B4B5" w14:textId="77777777" w:rsidR="001E0B5F" w:rsidRPr="00C14BBA" w:rsidRDefault="001E0B5F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822" w:type="pct"/>
          </w:tcPr>
          <w:p w14:paraId="19026F6E" w14:textId="77777777" w:rsidR="001E0B5F" w:rsidRPr="00C14BBA" w:rsidRDefault="001E0B5F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1E0B5F" w:rsidRPr="00C14BBA" w14:paraId="365C5C51" w14:textId="77777777" w:rsidTr="001E0B5F">
        <w:trPr>
          <w:trHeight w:val="644"/>
        </w:trPr>
        <w:tc>
          <w:tcPr>
            <w:tcW w:w="2507" w:type="pct"/>
          </w:tcPr>
          <w:p w14:paraId="09A7B333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</w:t>
            </w:r>
          </w:p>
        </w:tc>
        <w:tc>
          <w:tcPr>
            <w:tcW w:w="852" w:type="pct"/>
            <w:vMerge/>
          </w:tcPr>
          <w:p w14:paraId="01925FD5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6773199C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45AA6E75" w14:textId="5D984CF7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1E0B5F" w:rsidRPr="00C14BBA" w14:paraId="62B63883" w14:textId="77777777" w:rsidTr="001E0B5F">
        <w:trPr>
          <w:trHeight w:val="644"/>
        </w:trPr>
        <w:tc>
          <w:tcPr>
            <w:tcW w:w="2507" w:type="pct"/>
          </w:tcPr>
          <w:p w14:paraId="104E52CA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Естественнонаучная</w:t>
            </w:r>
          </w:p>
        </w:tc>
        <w:tc>
          <w:tcPr>
            <w:tcW w:w="852" w:type="pct"/>
            <w:vMerge/>
          </w:tcPr>
          <w:p w14:paraId="27CACE2D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2A545011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7F906D18" w14:textId="35556215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1E0B5F" w:rsidRPr="00C14BBA" w14:paraId="50E153A0" w14:textId="77777777" w:rsidTr="001E0B5F">
        <w:trPr>
          <w:trHeight w:val="644"/>
        </w:trPr>
        <w:tc>
          <w:tcPr>
            <w:tcW w:w="2507" w:type="pct"/>
          </w:tcPr>
          <w:p w14:paraId="03A2F11B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Художественная</w:t>
            </w:r>
          </w:p>
        </w:tc>
        <w:tc>
          <w:tcPr>
            <w:tcW w:w="852" w:type="pct"/>
            <w:vMerge/>
          </w:tcPr>
          <w:p w14:paraId="1D08416C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60C290F1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233F5D0C" w14:textId="37C5EB22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1E0B5F" w:rsidRPr="00C14BBA" w14:paraId="2EA9978B" w14:textId="77777777" w:rsidTr="001E0B5F">
        <w:trPr>
          <w:trHeight w:val="644"/>
        </w:trPr>
        <w:tc>
          <w:tcPr>
            <w:tcW w:w="2507" w:type="pct"/>
          </w:tcPr>
          <w:p w14:paraId="6F51F8CA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Туристско-краеведческая</w:t>
            </w:r>
          </w:p>
        </w:tc>
        <w:tc>
          <w:tcPr>
            <w:tcW w:w="852" w:type="pct"/>
            <w:vMerge/>
          </w:tcPr>
          <w:p w14:paraId="36C24B27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56C9F50D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1CCAE46B" w14:textId="01D44F87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1E0B5F" w:rsidRPr="00C14BBA" w14:paraId="722F0A6A" w14:textId="77777777" w:rsidTr="001E0B5F">
        <w:trPr>
          <w:trHeight w:val="644"/>
        </w:trPr>
        <w:tc>
          <w:tcPr>
            <w:tcW w:w="2507" w:type="pct"/>
          </w:tcPr>
          <w:p w14:paraId="3B276B97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852" w:type="pct"/>
            <w:vMerge/>
          </w:tcPr>
          <w:p w14:paraId="72574D41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1A3BA8CE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7DC7B9C7" w14:textId="73271031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1E0B5F" w:rsidRPr="00C14BBA" w14:paraId="0BDB59E0" w14:textId="77777777" w:rsidTr="001E0B5F">
        <w:trPr>
          <w:trHeight w:val="644"/>
        </w:trPr>
        <w:tc>
          <w:tcPr>
            <w:tcW w:w="2507" w:type="pct"/>
          </w:tcPr>
          <w:p w14:paraId="11AF7FEB" w14:textId="77777777" w:rsidR="001E0B5F" w:rsidRPr="00C14BBA" w:rsidRDefault="001E0B5F" w:rsidP="00D575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</w:t>
            </w:r>
          </w:p>
        </w:tc>
        <w:tc>
          <w:tcPr>
            <w:tcW w:w="852" w:type="pct"/>
            <w:vMerge/>
          </w:tcPr>
          <w:p w14:paraId="14CB1425" w14:textId="77777777" w:rsidR="001E0B5F" w:rsidRPr="00C14BBA" w:rsidRDefault="001E0B5F" w:rsidP="00D57598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4DD084A4" w14:textId="77777777" w:rsidR="001E0B5F" w:rsidRPr="00C14BBA" w:rsidRDefault="001E0B5F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537D6011" w14:textId="7187E40C" w:rsidR="001E0B5F" w:rsidRPr="00C14BBA" w:rsidRDefault="007E73D1" w:rsidP="00D5759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</w:t>
            </w:r>
          </w:p>
        </w:tc>
      </w:tr>
      <w:tr w:rsidR="00EC2260" w:rsidRPr="00C14BBA" w14:paraId="47E9AC91" w14:textId="77777777" w:rsidTr="001E0B5F">
        <w:trPr>
          <w:trHeight w:val="617"/>
        </w:trPr>
        <w:tc>
          <w:tcPr>
            <w:tcW w:w="2507" w:type="pct"/>
          </w:tcPr>
          <w:p w14:paraId="791396DA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Коэффициент доли работников АУП</w:t>
            </w:r>
          </w:p>
        </w:tc>
        <w:tc>
          <w:tcPr>
            <w:tcW w:w="852" w:type="pct"/>
          </w:tcPr>
          <w:p w14:paraId="7F8F1709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K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ауп</w:t>
            </w:r>
          </w:p>
        </w:tc>
        <w:tc>
          <w:tcPr>
            <w:tcW w:w="819" w:type="pct"/>
          </w:tcPr>
          <w:p w14:paraId="2F73BF90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822" w:type="pct"/>
          </w:tcPr>
          <w:p w14:paraId="0688C491" w14:textId="5B3FF582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0,3</w:t>
            </w:r>
          </w:p>
        </w:tc>
      </w:tr>
      <w:tr w:rsidR="00EC2260" w:rsidRPr="00C14BBA" w14:paraId="70C40B1A" w14:textId="77777777" w:rsidTr="001E0B5F">
        <w:trPr>
          <w:trHeight w:val="741"/>
        </w:trPr>
        <w:tc>
          <w:tcPr>
            <w:tcW w:w="2507" w:type="pct"/>
          </w:tcPr>
          <w:p w14:paraId="6A8E11DC" w14:textId="77777777" w:rsidR="00EC2260" w:rsidRPr="001851F0" w:rsidRDefault="00EC2260" w:rsidP="00EC2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51F0">
              <w:rPr>
                <w:rFonts w:ascii="Times New Roman" w:hAnsi="Times New Roman" w:cs="Times New Roman"/>
                <w:sz w:val="28"/>
                <w:szCs w:val="28"/>
              </w:rPr>
              <w:t>Продолжительность программы повышения квалификации</w:t>
            </w:r>
          </w:p>
        </w:tc>
        <w:tc>
          <w:tcPr>
            <w:tcW w:w="852" w:type="pct"/>
          </w:tcPr>
          <w:p w14:paraId="6750274C" w14:textId="77777777" w:rsidR="00EC2260" w:rsidRPr="001851F0" w:rsidRDefault="00EC2260" w:rsidP="002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  <w:lang w:val="en-US"/>
              </w:rPr>
              <w:t>L</w:t>
            </w:r>
            <w:r w:rsidRPr="00EC2260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  <w:vertAlign w:val="subscript"/>
              </w:rPr>
              <w:t>баз</w:t>
            </w:r>
          </w:p>
        </w:tc>
        <w:tc>
          <w:tcPr>
            <w:tcW w:w="819" w:type="pct"/>
          </w:tcPr>
          <w:p w14:paraId="09006A8D" w14:textId="77777777" w:rsidR="00EC2260" w:rsidRPr="001851F0" w:rsidRDefault="00EC2260" w:rsidP="002614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1F0">
              <w:rPr>
                <w:rFonts w:ascii="Times New Roman" w:hAnsi="Times New Roman" w:cs="Times New Roman"/>
                <w:sz w:val="28"/>
                <w:szCs w:val="28"/>
              </w:rPr>
              <w:t>дней</w:t>
            </w:r>
          </w:p>
        </w:tc>
        <w:tc>
          <w:tcPr>
            <w:tcW w:w="822" w:type="pct"/>
          </w:tcPr>
          <w:p w14:paraId="700451D3" w14:textId="77777777" w:rsidR="00EC2260" w:rsidRPr="001851F0" w:rsidRDefault="00EC2260" w:rsidP="00EC22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C2260" w:rsidRPr="00C14BBA" w14:paraId="1B584D43" w14:textId="77777777" w:rsidTr="001E0B5F">
        <w:trPr>
          <w:trHeight w:val="741"/>
        </w:trPr>
        <w:tc>
          <w:tcPr>
            <w:tcW w:w="2507" w:type="pct"/>
          </w:tcPr>
          <w:p w14:paraId="2BEAE39A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Сумма затрат на повышение квалификации, в день</w:t>
            </w:r>
          </w:p>
        </w:tc>
        <w:tc>
          <w:tcPr>
            <w:tcW w:w="852" w:type="pct"/>
          </w:tcPr>
          <w:p w14:paraId="6D2A47DC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4B09D0B4" wp14:editId="5298579D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114935</wp:posOffset>
                  </wp:positionV>
                  <wp:extent cx="393700" cy="215900"/>
                  <wp:effectExtent l="0" t="0" r="6350" b="0"/>
                  <wp:wrapThrough wrapText="bothSides">
                    <wp:wrapPolygon edited="0">
                      <wp:start x="0" y="0"/>
                      <wp:lineTo x="0" y="19059"/>
                      <wp:lineTo x="20903" y="19059"/>
                      <wp:lineTo x="20903" y="0"/>
                      <wp:lineTo x="0" y="0"/>
                    </wp:wrapPolygon>
                  </wp:wrapThrough>
                  <wp:docPr id="4" name="Рисунок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8D5328D-21F5-4246-99AB-EE41466501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>
                            <a:extLst>
                              <a:ext uri="{FF2B5EF4-FFF2-40B4-BE49-F238E27FC236}">
                                <a16:creationId xmlns:a16="http://schemas.microsoft.com/office/drawing/2014/main" id="{08D5328D-21F5-4246-99AB-EE41466501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215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9" w:type="pct"/>
          </w:tcPr>
          <w:p w14:paraId="0A13B69D" w14:textId="77777777" w:rsidR="00EC2260" w:rsidRPr="00C14BBA" w:rsidRDefault="00EC226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315169E5" w14:textId="4EB2C1A3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500,00</w:t>
            </w:r>
          </w:p>
        </w:tc>
      </w:tr>
      <w:tr w:rsidR="00EC2260" w:rsidRPr="00C14BBA" w14:paraId="7F8F20BD" w14:textId="77777777" w:rsidTr="001E0B5F">
        <w:trPr>
          <w:trHeight w:val="645"/>
        </w:trPr>
        <w:tc>
          <w:tcPr>
            <w:tcW w:w="2507" w:type="pct"/>
          </w:tcPr>
          <w:p w14:paraId="2598B95D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медосмотра</w:t>
            </w:r>
          </w:p>
        </w:tc>
        <w:tc>
          <w:tcPr>
            <w:tcW w:w="852" w:type="pct"/>
          </w:tcPr>
          <w:p w14:paraId="6F0BFD33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39661427" wp14:editId="1C1FE826">
                  <wp:simplePos x="0" y="0"/>
                  <wp:positionH relativeFrom="column">
                    <wp:posOffset>399085</wp:posOffset>
                  </wp:positionH>
                  <wp:positionV relativeFrom="paragraph">
                    <wp:posOffset>43891</wp:posOffset>
                  </wp:positionV>
                  <wp:extent cx="381000" cy="254000"/>
                  <wp:effectExtent l="0" t="0" r="0" b="0"/>
                  <wp:wrapThrough wrapText="bothSides">
                    <wp:wrapPolygon edited="0">
                      <wp:start x="0" y="0"/>
                      <wp:lineTo x="0" y="19440"/>
                      <wp:lineTo x="20520" y="19440"/>
                      <wp:lineTo x="20520" y="0"/>
                      <wp:lineTo x="0" y="0"/>
                    </wp:wrapPolygon>
                  </wp:wrapThrough>
                  <wp:docPr id="5" name="Рисунок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5E62B7-3A4F-9840-8088-94E6052D66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>
                            <a:extLst>
                              <a:ext uri="{FF2B5EF4-FFF2-40B4-BE49-F238E27FC236}">
                                <a16:creationId xmlns:a16="http://schemas.microsoft.com/office/drawing/2014/main" id="{5D5E62B7-3A4F-9840-8088-94E6052D662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54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9" w:type="pct"/>
          </w:tcPr>
          <w:p w14:paraId="39FD7441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4B61BCA7" w14:textId="55887D77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1150,00</w:t>
            </w:r>
          </w:p>
        </w:tc>
      </w:tr>
      <w:tr w:rsidR="00EC2260" w:rsidRPr="00C14BBA" w14:paraId="7888E952" w14:textId="77777777" w:rsidTr="001E0B5F">
        <w:trPr>
          <w:trHeight w:val="859"/>
        </w:trPr>
        <w:tc>
          <w:tcPr>
            <w:tcW w:w="2507" w:type="pct"/>
          </w:tcPr>
          <w:p w14:paraId="30E7FD34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Затраты на содержание имущества на час реализации программы</w:t>
            </w:r>
          </w:p>
        </w:tc>
        <w:tc>
          <w:tcPr>
            <w:tcW w:w="852" w:type="pct"/>
          </w:tcPr>
          <w:p w14:paraId="4EE9882F" w14:textId="77777777" w:rsidR="00EC2260" w:rsidRPr="00C14BBA" w:rsidRDefault="00EC2260" w:rsidP="00A269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0F19B454" wp14:editId="6827A8AB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104775</wp:posOffset>
                  </wp:positionV>
                  <wp:extent cx="355600" cy="228600"/>
                  <wp:effectExtent l="0" t="0" r="6350" b="0"/>
                  <wp:wrapThrough wrapText="bothSides">
                    <wp:wrapPolygon edited="0">
                      <wp:start x="0" y="0"/>
                      <wp:lineTo x="0" y="19800"/>
                      <wp:lineTo x="20829" y="19800"/>
                      <wp:lineTo x="20829" y="0"/>
                      <wp:lineTo x="0" y="0"/>
                    </wp:wrapPolygon>
                  </wp:wrapThrough>
                  <wp:docPr id="6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0EFD78-6334-D34A-92BB-A64C11C503C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a16="http://schemas.microsoft.com/office/drawing/2014/main" id="{E30EFD78-6334-D34A-92BB-A64C11C503C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9" w:type="pct"/>
          </w:tcPr>
          <w:p w14:paraId="701A5A2C" w14:textId="77777777" w:rsidR="00EC2260" w:rsidRPr="00C14BBA" w:rsidRDefault="00EC2260" w:rsidP="0026145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3E0247CA" w14:textId="4F3B8493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4,28</w:t>
            </w:r>
          </w:p>
        </w:tc>
      </w:tr>
      <w:tr w:rsidR="00EC2260" w:rsidRPr="00C14BBA" w14:paraId="4DAA254D" w14:textId="77777777" w:rsidTr="001E0B5F">
        <w:trPr>
          <w:trHeight w:val="644"/>
        </w:trPr>
        <w:tc>
          <w:tcPr>
            <w:tcW w:w="2507" w:type="pct"/>
          </w:tcPr>
          <w:p w14:paraId="376BDFEF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комплекта средств обучения по направленностям</w:t>
            </w:r>
          </w:p>
        </w:tc>
        <w:tc>
          <w:tcPr>
            <w:tcW w:w="852" w:type="pct"/>
            <w:vMerge w:val="restart"/>
          </w:tcPr>
          <w:p w14:paraId="407A9217" w14:textId="77777777" w:rsidR="00EC2260" w:rsidRPr="00C14BBA" w:rsidRDefault="00A269B3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</w:rPr>
              <w:t>С</w:t>
            </w:r>
            <w:r w:rsidRPr="00EC2260">
              <w:rPr>
                <w:rFonts w:ascii="Times New Roman" w:eastAsiaTheme="minorEastAsia" w:hAnsi="Times New Roman" w:cs="Times New Roman"/>
                <w:spacing w:val="-1"/>
                <w:sz w:val="28"/>
                <w:szCs w:val="28"/>
                <w:vertAlign w:val="subscript"/>
              </w:rPr>
              <w:t>баз</w:t>
            </w:r>
          </w:p>
        </w:tc>
        <w:tc>
          <w:tcPr>
            <w:tcW w:w="819" w:type="pct"/>
            <w:vMerge w:val="restart"/>
          </w:tcPr>
          <w:p w14:paraId="39435406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66FB3196" w14:textId="77777777" w:rsidR="00EC2260" w:rsidRPr="00C14BBA" w:rsidRDefault="00EC226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C2260" w:rsidRPr="00C14BBA" w14:paraId="6E4916BC" w14:textId="77777777" w:rsidTr="001E0B5F">
        <w:trPr>
          <w:trHeight w:val="644"/>
        </w:trPr>
        <w:tc>
          <w:tcPr>
            <w:tcW w:w="2507" w:type="pct"/>
          </w:tcPr>
          <w:p w14:paraId="1365E4B3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_Hlk22038579"/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Техническая</w:t>
            </w:r>
          </w:p>
        </w:tc>
        <w:tc>
          <w:tcPr>
            <w:tcW w:w="852" w:type="pct"/>
            <w:vMerge/>
          </w:tcPr>
          <w:p w14:paraId="470365D1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6865E501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280F4EA7" w14:textId="484D833E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tr w:rsidR="00EC2260" w:rsidRPr="00C14BBA" w14:paraId="66C0B36E" w14:textId="77777777" w:rsidTr="001E0B5F">
        <w:trPr>
          <w:trHeight w:val="644"/>
        </w:trPr>
        <w:tc>
          <w:tcPr>
            <w:tcW w:w="2507" w:type="pct"/>
          </w:tcPr>
          <w:p w14:paraId="04FA21BD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Естественнонаучная</w:t>
            </w:r>
          </w:p>
        </w:tc>
        <w:tc>
          <w:tcPr>
            <w:tcW w:w="852" w:type="pct"/>
            <w:vMerge/>
          </w:tcPr>
          <w:p w14:paraId="0AECF175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3EF7C5E8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42703C28" w14:textId="55C11201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tr w:rsidR="00EC2260" w:rsidRPr="00C14BBA" w14:paraId="26466D26" w14:textId="77777777" w:rsidTr="001E0B5F">
        <w:trPr>
          <w:trHeight w:val="644"/>
        </w:trPr>
        <w:tc>
          <w:tcPr>
            <w:tcW w:w="2507" w:type="pct"/>
          </w:tcPr>
          <w:p w14:paraId="09B06831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Художественная</w:t>
            </w:r>
          </w:p>
        </w:tc>
        <w:tc>
          <w:tcPr>
            <w:tcW w:w="852" w:type="pct"/>
            <w:vMerge/>
          </w:tcPr>
          <w:p w14:paraId="4F99E27D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5D92A236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5D65D26C" w14:textId="6ADCA4A6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tr w:rsidR="00EC2260" w:rsidRPr="00C14BBA" w14:paraId="14AC2EEE" w14:textId="77777777" w:rsidTr="001E0B5F">
        <w:trPr>
          <w:trHeight w:val="644"/>
        </w:trPr>
        <w:tc>
          <w:tcPr>
            <w:tcW w:w="2507" w:type="pct"/>
          </w:tcPr>
          <w:p w14:paraId="76D62491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Туристско-краеведческая</w:t>
            </w:r>
          </w:p>
        </w:tc>
        <w:tc>
          <w:tcPr>
            <w:tcW w:w="852" w:type="pct"/>
            <w:vMerge/>
          </w:tcPr>
          <w:p w14:paraId="1045BFBF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5ED9B99B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61B26A7D" w14:textId="2DA570E9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tr w:rsidR="00EC2260" w:rsidRPr="00C14BBA" w14:paraId="4D7B11C4" w14:textId="77777777" w:rsidTr="001E0B5F">
        <w:trPr>
          <w:trHeight w:val="644"/>
        </w:trPr>
        <w:tc>
          <w:tcPr>
            <w:tcW w:w="2507" w:type="pct"/>
          </w:tcPr>
          <w:p w14:paraId="2C911B0E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Физкультурно-спортивная</w:t>
            </w:r>
          </w:p>
        </w:tc>
        <w:tc>
          <w:tcPr>
            <w:tcW w:w="852" w:type="pct"/>
            <w:vMerge/>
          </w:tcPr>
          <w:p w14:paraId="55C7C393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6BA6AFEC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74B7E28C" w14:textId="3EE9772E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tr w:rsidR="00EC2260" w:rsidRPr="00C14BBA" w14:paraId="71B38C4D" w14:textId="77777777" w:rsidTr="001E0B5F">
        <w:trPr>
          <w:trHeight w:val="644"/>
        </w:trPr>
        <w:tc>
          <w:tcPr>
            <w:tcW w:w="2507" w:type="pct"/>
          </w:tcPr>
          <w:p w14:paraId="05655E41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Социально-педагогическая</w:t>
            </w:r>
          </w:p>
        </w:tc>
        <w:tc>
          <w:tcPr>
            <w:tcW w:w="852" w:type="pct"/>
            <w:vMerge/>
          </w:tcPr>
          <w:p w14:paraId="1CDD931F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  <w:vMerge/>
          </w:tcPr>
          <w:p w14:paraId="7B61C5E1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22" w:type="pct"/>
          </w:tcPr>
          <w:p w14:paraId="70F13CBA" w14:textId="1D8E0611" w:rsidR="00EC2260" w:rsidRPr="00C14BBA" w:rsidRDefault="001943C3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50000,00</w:t>
            </w:r>
          </w:p>
        </w:tc>
      </w:tr>
      <w:bookmarkEnd w:id="4"/>
      <w:tr w:rsidR="00EC2260" w:rsidRPr="00C14BBA" w14:paraId="5B92C62D" w14:textId="77777777" w:rsidTr="001E0B5F">
        <w:trPr>
          <w:trHeight w:val="741"/>
        </w:trPr>
        <w:tc>
          <w:tcPr>
            <w:tcW w:w="2507" w:type="pct"/>
          </w:tcPr>
          <w:p w14:paraId="101A52FF" w14:textId="77777777" w:rsidR="00EC2260" w:rsidRPr="00D63F0B" w:rsidRDefault="00EC2260" w:rsidP="00EC226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</w:t>
            </w:r>
            <w:r w:rsidRPr="009E34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рок полезного использования комплекта средств обучения в годах</w:t>
            </w:r>
          </w:p>
        </w:tc>
        <w:tc>
          <w:tcPr>
            <w:tcW w:w="852" w:type="pct"/>
          </w:tcPr>
          <w:p w14:paraId="5CEEBF33" w14:textId="77777777" w:rsidR="00EC2260" w:rsidRDefault="00E863B0" w:rsidP="001851F0">
            <w:pPr>
              <w:spacing w:line="276" w:lineRule="auto"/>
              <w:jc w:val="both"/>
              <w:rPr>
                <w:noProof/>
                <w:lang w:eastAsia="ru-RU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баз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МЗ</m:t>
                    </m:r>
                  </m:sup>
                </m:sSubSup>
              </m:oMath>
            </m:oMathPara>
          </w:p>
        </w:tc>
        <w:tc>
          <w:tcPr>
            <w:tcW w:w="819" w:type="pct"/>
          </w:tcPr>
          <w:p w14:paraId="4E29FB11" w14:textId="77777777" w:rsidR="00EC2260" w:rsidRDefault="00EC2260" w:rsidP="00A269B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822" w:type="pct"/>
          </w:tcPr>
          <w:p w14:paraId="3B919876" w14:textId="77777777" w:rsidR="00EC2260" w:rsidRPr="003C7969" w:rsidRDefault="00EC2260" w:rsidP="00EC226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260" w:rsidRPr="00C14BBA" w14:paraId="7EEC5CBD" w14:textId="77777777" w:rsidTr="001E0B5F">
        <w:trPr>
          <w:trHeight w:val="741"/>
        </w:trPr>
        <w:tc>
          <w:tcPr>
            <w:tcW w:w="2507" w:type="pct"/>
          </w:tcPr>
          <w:p w14:paraId="28C987FD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Норматив использования средств обучения в часах в год</w:t>
            </w:r>
          </w:p>
        </w:tc>
        <w:tc>
          <w:tcPr>
            <w:tcW w:w="852" w:type="pct"/>
          </w:tcPr>
          <w:p w14:paraId="5672AE01" w14:textId="77777777" w:rsidR="00EC2260" w:rsidRPr="00A269B3" w:rsidRDefault="00A269B3" w:rsidP="00A269B3">
            <w:pPr>
              <w:jc w:val="center"/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</w:pPr>
            <w:r w:rsidRPr="00A269B3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en-US"/>
              </w:rPr>
              <w:t>N</w:t>
            </w:r>
            <w:r w:rsidRPr="00A269B3">
              <w:rPr>
                <w:rFonts w:ascii="Times New Roman" w:eastAsia="Calibri" w:hAnsi="Times New Roman" w:cs="Times New Roman"/>
                <w:noProof/>
                <w:sz w:val="28"/>
                <w:szCs w:val="28"/>
                <w:vertAlign w:val="subscript"/>
              </w:rPr>
              <w:t>год</w:t>
            </w:r>
          </w:p>
        </w:tc>
        <w:tc>
          <w:tcPr>
            <w:tcW w:w="819" w:type="pct"/>
          </w:tcPr>
          <w:p w14:paraId="088A45F1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822" w:type="pct"/>
          </w:tcPr>
          <w:p w14:paraId="3BA9DF68" w14:textId="1009D2ED" w:rsidR="00EC2260" w:rsidRPr="00C14BBA" w:rsidRDefault="00E863B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1440</w:t>
            </w:r>
          </w:p>
        </w:tc>
      </w:tr>
      <w:tr w:rsidR="00EC2260" w:rsidRPr="00C14BBA" w14:paraId="3B7525EE" w14:textId="77777777" w:rsidTr="001E0B5F">
        <w:trPr>
          <w:trHeight w:val="741"/>
        </w:trPr>
        <w:tc>
          <w:tcPr>
            <w:tcW w:w="2507" w:type="pct"/>
          </w:tcPr>
          <w:p w14:paraId="4CAEB532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Стоимость учебного пособия</w:t>
            </w:r>
          </w:p>
        </w:tc>
        <w:tc>
          <w:tcPr>
            <w:tcW w:w="852" w:type="pct"/>
          </w:tcPr>
          <w:p w14:paraId="656A26CA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  <w:r w:rsidRPr="00C14BBA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547EA420" wp14:editId="196B5112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91440</wp:posOffset>
                  </wp:positionV>
                  <wp:extent cx="292100" cy="228600"/>
                  <wp:effectExtent l="0" t="0" r="0" b="0"/>
                  <wp:wrapThrough wrapText="bothSides">
                    <wp:wrapPolygon edited="0">
                      <wp:start x="0" y="0"/>
                      <wp:lineTo x="0" y="19800"/>
                      <wp:lineTo x="19722" y="19800"/>
                      <wp:lineTo x="19722" y="0"/>
                      <wp:lineTo x="0" y="0"/>
                    </wp:wrapPolygon>
                  </wp:wrapThrough>
                  <wp:docPr id="9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126090-46E1-AA46-8212-90D6BF70B2A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DF126090-46E1-AA46-8212-90D6BF70B2A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9" w:type="pct"/>
          </w:tcPr>
          <w:p w14:paraId="345EF53D" w14:textId="77777777" w:rsidR="00EC2260" w:rsidRPr="00C14BBA" w:rsidRDefault="00EC2260" w:rsidP="00A269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39F3078B" w14:textId="0C8CCC10" w:rsidR="00EC2260" w:rsidRPr="00C14BBA" w:rsidRDefault="00E863B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0,00</w:t>
            </w:r>
          </w:p>
        </w:tc>
      </w:tr>
      <w:tr w:rsidR="00EC2260" w:rsidRPr="00C14BBA" w14:paraId="0DFE60BA" w14:textId="77777777" w:rsidTr="001E0B5F">
        <w:trPr>
          <w:trHeight w:val="741"/>
        </w:trPr>
        <w:tc>
          <w:tcPr>
            <w:tcW w:w="2507" w:type="pct"/>
          </w:tcPr>
          <w:p w14:paraId="183CEB6A" w14:textId="77777777" w:rsidR="00EC2260" w:rsidRPr="00332DA8" w:rsidRDefault="00EC2260" w:rsidP="00EC226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9E3488">
              <w:rPr>
                <w:rFonts w:ascii="Times New Roman" w:hAnsi="Times New Roman" w:cs="Times New Roman"/>
                <w:sz w:val="28"/>
                <w:szCs w:val="28"/>
              </w:rPr>
              <w:t>оличество методических пособий на 1 обучающегося</w:t>
            </w:r>
          </w:p>
        </w:tc>
        <w:tc>
          <w:tcPr>
            <w:tcW w:w="852" w:type="pct"/>
          </w:tcPr>
          <w:p w14:paraId="741FEDB6" w14:textId="77777777" w:rsidR="00EC2260" w:rsidRDefault="00E863B0" w:rsidP="001851F0">
            <w:pPr>
              <w:spacing w:line="276" w:lineRule="auto"/>
              <w:jc w:val="both"/>
              <w:rPr>
                <w:noProof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баз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УЧ</m:t>
                    </m:r>
                  </m:sup>
                </m:sSubSup>
              </m:oMath>
            </m:oMathPara>
          </w:p>
        </w:tc>
        <w:tc>
          <w:tcPr>
            <w:tcW w:w="819" w:type="pct"/>
          </w:tcPr>
          <w:p w14:paraId="07EF65C4" w14:textId="77777777" w:rsidR="00EC2260" w:rsidRDefault="00EC2260" w:rsidP="00A269B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822" w:type="pct"/>
          </w:tcPr>
          <w:p w14:paraId="061FD36B" w14:textId="77777777" w:rsidR="00EC2260" w:rsidRPr="003C7969" w:rsidRDefault="00EC2260" w:rsidP="00EC226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EC2260" w:rsidRPr="00C14BBA" w14:paraId="38E2F89B" w14:textId="77777777" w:rsidTr="001E0B5F">
        <w:trPr>
          <w:trHeight w:val="741"/>
        </w:trPr>
        <w:tc>
          <w:tcPr>
            <w:tcW w:w="2507" w:type="pct"/>
          </w:tcPr>
          <w:p w14:paraId="72D18387" w14:textId="77777777" w:rsidR="00EC2260" w:rsidRPr="00332DA8" w:rsidRDefault="00EC2260" w:rsidP="00EC226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</w:t>
            </w:r>
            <w:r w:rsidRPr="009E34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рок полезного использования </w:t>
            </w:r>
            <w:r w:rsidRPr="009E3488">
              <w:rPr>
                <w:rFonts w:ascii="Times New Roman" w:hAnsi="Times New Roman" w:cs="Times New Roman"/>
                <w:sz w:val="28"/>
                <w:szCs w:val="28"/>
              </w:rPr>
              <w:t>методических пособий</w:t>
            </w:r>
            <w:r w:rsidRPr="009E34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в годах</w:t>
            </w:r>
          </w:p>
        </w:tc>
        <w:tc>
          <w:tcPr>
            <w:tcW w:w="852" w:type="pct"/>
          </w:tcPr>
          <w:p w14:paraId="6AAFC894" w14:textId="77777777" w:rsidR="00EC2260" w:rsidRDefault="00E863B0" w:rsidP="001851F0">
            <w:pPr>
              <w:spacing w:line="276" w:lineRule="auto"/>
              <w:jc w:val="both"/>
              <w:rPr>
                <w:noProof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баз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УЧ</m:t>
                    </m:r>
                  </m:sup>
                </m:sSubSup>
              </m:oMath>
            </m:oMathPara>
          </w:p>
        </w:tc>
        <w:tc>
          <w:tcPr>
            <w:tcW w:w="819" w:type="pct"/>
          </w:tcPr>
          <w:p w14:paraId="74AEBD63" w14:textId="77777777" w:rsidR="00EC2260" w:rsidRDefault="00EC2260" w:rsidP="00D2033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822" w:type="pct"/>
          </w:tcPr>
          <w:p w14:paraId="6EA4872F" w14:textId="77777777" w:rsidR="00EC2260" w:rsidRPr="003C7969" w:rsidRDefault="00EC2260" w:rsidP="00EC226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C2260" w:rsidRPr="00C14BBA" w14:paraId="5C33E4EF" w14:textId="77777777" w:rsidTr="001E0B5F">
        <w:trPr>
          <w:trHeight w:val="741"/>
        </w:trPr>
        <w:tc>
          <w:tcPr>
            <w:tcW w:w="2507" w:type="pct"/>
          </w:tcPr>
          <w:p w14:paraId="766826C0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Средняя зарплата по региону</w:t>
            </w:r>
          </w:p>
        </w:tc>
        <w:tc>
          <w:tcPr>
            <w:tcW w:w="852" w:type="pct"/>
          </w:tcPr>
          <w:p w14:paraId="14A388CA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</w:tcPr>
          <w:p w14:paraId="60C37CBB" w14:textId="77777777" w:rsidR="00EC2260" w:rsidRPr="00C14BBA" w:rsidRDefault="00EC2260" w:rsidP="00D203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Рубль</w:t>
            </w:r>
          </w:p>
        </w:tc>
        <w:tc>
          <w:tcPr>
            <w:tcW w:w="822" w:type="pct"/>
          </w:tcPr>
          <w:p w14:paraId="4694F97C" w14:textId="51C2227C" w:rsidR="00EC2260" w:rsidRPr="00C14BBA" w:rsidRDefault="00E863B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23671,00</w:t>
            </w:r>
          </w:p>
        </w:tc>
      </w:tr>
      <w:tr w:rsidR="00EC2260" w:rsidRPr="00C14BBA" w14:paraId="51A24AD9" w14:textId="77777777" w:rsidTr="001E0B5F">
        <w:trPr>
          <w:trHeight w:val="741"/>
        </w:trPr>
        <w:tc>
          <w:tcPr>
            <w:tcW w:w="2507" w:type="pct"/>
          </w:tcPr>
          <w:p w14:paraId="4DE28B53" w14:textId="77777777" w:rsidR="00EC2260" w:rsidRPr="00C14BBA" w:rsidRDefault="00EC2260" w:rsidP="00EC22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Ставка страховых взносов</w:t>
            </w:r>
          </w:p>
        </w:tc>
        <w:tc>
          <w:tcPr>
            <w:tcW w:w="852" w:type="pct"/>
          </w:tcPr>
          <w:p w14:paraId="0707DB94" w14:textId="77777777" w:rsidR="00EC2260" w:rsidRPr="00C14BBA" w:rsidRDefault="00EC2260" w:rsidP="001851F0">
            <w:pPr>
              <w:jc w:val="both"/>
              <w:rPr>
                <w:rFonts w:ascii="Calibri" w:eastAsia="Calibri" w:hAnsi="Calibri" w:cs="Times New Roman"/>
                <w:noProof/>
              </w:rPr>
            </w:pPr>
          </w:p>
        </w:tc>
        <w:tc>
          <w:tcPr>
            <w:tcW w:w="819" w:type="pct"/>
          </w:tcPr>
          <w:p w14:paraId="537F69DF" w14:textId="77777777" w:rsidR="00EC2260" w:rsidRPr="00C14BBA" w:rsidRDefault="00EC2260" w:rsidP="00D2033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14BBA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22" w:type="pct"/>
          </w:tcPr>
          <w:p w14:paraId="5A0D7730" w14:textId="77777777" w:rsidR="00EC2260" w:rsidRPr="00C14BBA" w:rsidRDefault="00EC2260" w:rsidP="00EC226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30,2</w:t>
            </w:r>
          </w:p>
        </w:tc>
      </w:tr>
    </w:tbl>
    <w:p w14:paraId="5A1E3B93" w14:textId="77777777" w:rsidR="0088410E" w:rsidRDefault="0088410E" w:rsidP="007B35C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4E060F3" w14:textId="77777777" w:rsidR="0088410E" w:rsidRDefault="0088410E" w:rsidP="007B35C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EF42F5B" w14:textId="77777777" w:rsidR="0088410E" w:rsidRDefault="0088410E" w:rsidP="007B35C0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8C9912C" w14:textId="77777777" w:rsidR="0088410E" w:rsidRDefault="0088410E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Приложение 1</w:t>
      </w:r>
    </w:p>
    <w:p w14:paraId="27D31A08" w14:textId="77777777" w:rsidR="0088410E" w:rsidRPr="00C54CC4" w:rsidRDefault="0088410E" w:rsidP="0088410E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к приказууправления образования</w:t>
      </w:r>
      <w:r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</w:t>
      </w:r>
    </w:p>
    <w:p w14:paraId="689A5E99" w14:textId="77777777" w:rsidR="00A269B3" w:rsidRPr="0088410E" w:rsidRDefault="00A269B3" w:rsidP="00A269B3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highlight w:val="green"/>
          <w:lang w:eastAsia="ar-SA"/>
        </w:rPr>
      </w:pPr>
      <w:r w:rsidRPr="00C51CBD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муниципального образования</w:t>
      </w:r>
    </w:p>
    <w:p w14:paraId="052C0E8B" w14:textId="77777777" w:rsidR="0088410E" w:rsidRPr="00C54CC4" w:rsidRDefault="00DD0C31" w:rsidP="00A269B3">
      <w:pPr>
        <w:suppressAutoHyphens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</w:p>
    <w:p w14:paraId="0636A0BF" w14:textId="77777777" w:rsidR="0088410E" w:rsidRDefault="0088410E" w:rsidP="0088410E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C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от    _____  года №__________</w:t>
      </w:r>
    </w:p>
    <w:p w14:paraId="78C18657" w14:textId="77777777" w:rsidR="007B35C0" w:rsidRPr="007B35C0" w:rsidRDefault="007B35C0" w:rsidP="0088410E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35C0">
        <w:rPr>
          <w:rFonts w:ascii="Times New Roman" w:eastAsia="Calibri" w:hAnsi="Times New Roman" w:cs="Times New Roman"/>
          <w:b/>
          <w:sz w:val="28"/>
          <w:szCs w:val="28"/>
        </w:rPr>
        <w:t>Отраслевые коэффициенты, применяемые в рамках системы персонифицированного финансирования дополнительного образования детей на 20</w:t>
      </w:r>
      <w:r w:rsidR="00A269B3">
        <w:rPr>
          <w:rFonts w:ascii="Times New Roman" w:eastAsia="Calibri" w:hAnsi="Times New Roman" w:cs="Times New Roman"/>
          <w:b/>
          <w:sz w:val="28"/>
          <w:szCs w:val="28"/>
        </w:rPr>
        <w:t xml:space="preserve">20 </w:t>
      </w:r>
      <w:r w:rsidRPr="007B35C0">
        <w:rPr>
          <w:rFonts w:ascii="Times New Roman" w:eastAsia="Calibri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7B35C0" w:rsidRPr="007B35C0" w14:paraId="355F5661" w14:textId="77777777" w:rsidTr="007F38ED">
        <w:tc>
          <w:tcPr>
            <w:tcW w:w="6345" w:type="dxa"/>
          </w:tcPr>
          <w:p w14:paraId="334BB855" w14:textId="77777777" w:rsidR="007B35C0" w:rsidRPr="007B35C0" w:rsidRDefault="007B35C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35C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226" w:type="dxa"/>
          </w:tcPr>
          <w:p w14:paraId="7AEB711D" w14:textId="77777777" w:rsidR="007B35C0" w:rsidRPr="007B35C0" w:rsidRDefault="007B35C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35C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Значение</w:t>
            </w:r>
          </w:p>
        </w:tc>
      </w:tr>
      <w:tr w:rsidR="007B35C0" w:rsidRPr="007B35C0" w14:paraId="57BD7A81" w14:textId="77777777" w:rsidTr="007F38ED">
        <w:tc>
          <w:tcPr>
            <w:tcW w:w="6345" w:type="dxa"/>
          </w:tcPr>
          <w:p w14:paraId="25818FFF" w14:textId="77777777" w:rsidR="007B35C0" w:rsidRPr="007B35C0" w:rsidRDefault="007B35C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5C0">
              <w:rPr>
                <w:rFonts w:ascii="Times New Roman" w:eastAsia="Calibri" w:hAnsi="Times New Roman" w:cs="Times New Roman"/>
                <w:sz w:val="28"/>
                <w:szCs w:val="28"/>
              </w:rPr>
              <w:t>Адаптированная программа для детей с ОВЗ</w:t>
            </w:r>
          </w:p>
        </w:tc>
        <w:tc>
          <w:tcPr>
            <w:tcW w:w="3226" w:type="dxa"/>
          </w:tcPr>
          <w:p w14:paraId="767DEB6C" w14:textId="4A17DE1B" w:rsidR="007B35C0" w:rsidRPr="007B35C0" w:rsidRDefault="00E863B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1,0</w:t>
            </w:r>
          </w:p>
        </w:tc>
      </w:tr>
      <w:tr w:rsidR="007B35C0" w:rsidRPr="007B35C0" w14:paraId="4B7397BE" w14:textId="77777777" w:rsidTr="007F38ED">
        <w:tc>
          <w:tcPr>
            <w:tcW w:w="6345" w:type="dxa"/>
          </w:tcPr>
          <w:p w14:paraId="1B1192D6" w14:textId="77777777" w:rsidR="007B35C0" w:rsidRPr="007B35C0" w:rsidRDefault="007B35C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5C0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 в дистанционной форме</w:t>
            </w:r>
          </w:p>
        </w:tc>
        <w:tc>
          <w:tcPr>
            <w:tcW w:w="3226" w:type="dxa"/>
          </w:tcPr>
          <w:p w14:paraId="0C3AEBC5" w14:textId="75361B73" w:rsidR="007B35C0" w:rsidRPr="007B35C0" w:rsidRDefault="00E863B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1,0</w:t>
            </w:r>
          </w:p>
        </w:tc>
      </w:tr>
      <w:tr w:rsidR="007B35C0" w:rsidRPr="007B35C0" w14:paraId="66178B00" w14:textId="77777777" w:rsidTr="007F38ED">
        <w:tc>
          <w:tcPr>
            <w:tcW w:w="6345" w:type="dxa"/>
          </w:tcPr>
          <w:p w14:paraId="2C913030" w14:textId="77777777" w:rsidR="007B35C0" w:rsidRPr="007B35C0" w:rsidRDefault="007B35C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35C0">
              <w:rPr>
                <w:rFonts w:ascii="Times New Roman" w:eastAsia="Calibri" w:hAnsi="Times New Roman" w:cs="Times New Roman"/>
                <w:sz w:val="28"/>
                <w:szCs w:val="28"/>
              </w:rPr>
              <w:t>Программа в очно-заочной форме</w:t>
            </w:r>
          </w:p>
        </w:tc>
        <w:tc>
          <w:tcPr>
            <w:tcW w:w="3226" w:type="dxa"/>
          </w:tcPr>
          <w:p w14:paraId="58F264F2" w14:textId="2526E978" w:rsidR="007B35C0" w:rsidRPr="007B35C0" w:rsidRDefault="00E863B0" w:rsidP="007B35C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1,0</w:t>
            </w:r>
            <w:bookmarkStart w:id="5" w:name="_GoBack"/>
            <w:bookmarkEnd w:id="5"/>
          </w:p>
        </w:tc>
      </w:tr>
    </w:tbl>
    <w:p w14:paraId="303C7F34" w14:textId="77777777" w:rsidR="007B35C0" w:rsidRPr="007B35C0" w:rsidRDefault="007B35C0" w:rsidP="007B35C0">
      <w:pPr>
        <w:jc w:val="both"/>
        <w:rPr>
          <w:rFonts w:ascii="Calibri" w:eastAsia="Calibri" w:hAnsi="Calibri" w:cs="Times New Roman"/>
        </w:rPr>
      </w:pPr>
    </w:p>
    <w:p w14:paraId="1BE8BF91" w14:textId="77777777" w:rsidR="00C14BBA" w:rsidRPr="00C14BBA" w:rsidRDefault="00C14BBA" w:rsidP="001851F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C14BBA" w:rsidRPr="00C14BBA" w:rsidSect="00C14BB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BBA"/>
    <w:rsid w:val="000028C8"/>
    <w:rsid w:val="0004257C"/>
    <w:rsid w:val="0004770B"/>
    <w:rsid w:val="00181766"/>
    <w:rsid w:val="001851F0"/>
    <w:rsid w:val="001943C3"/>
    <w:rsid w:val="001E0B5F"/>
    <w:rsid w:val="002479E5"/>
    <w:rsid w:val="00256A84"/>
    <w:rsid w:val="0026145E"/>
    <w:rsid w:val="002A66DD"/>
    <w:rsid w:val="002B1356"/>
    <w:rsid w:val="00317F86"/>
    <w:rsid w:val="00327DDE"/>
    <w:rsid w:val="003C6989"/>
    <w:rsid w:val="00495F88"/>
    <w:rsid w:val="004B7854"/>
    <w:rsid w:val="004D4E26"/>
    <w:rsid w:val="005154F8"/>
    <w:rsid w:val="00544168"/>
    <w:rsid w:val="0057116E"/>
    <w:rsid w:val="005B1B54"/>
    <w:rsid w:val="00655F48"/>
    <w:rsid w:val="00697938"/>
    <w:rsid w:val="0074201F"/>
    <w:rsid w:val="007718CA"/>
    <w:rsid w:val="007B35C0"/>
    <w:rsid w:val="007E73D1"/>
    <w:rsid w:val="0088410E"/>
    <w:rsid w:val="008F28FF"/>
    <w:rsid w:val="00985099"/>
    <w:rsid w:val="009B0741"/>
    <w:rsid w:val="009F6717"/>
    <w:rsid w:val="00A269B3"/>
    <w:rsid w:val="00A60773"/>
    <w:rsid w:val="00A9016F"/>
    <w:rsid w:val="00AA7369"/>
    <w:rsid w:val="00AE6365"/>
    <w:rsid w:val="00B76EE5"/>
    <w:rsid w:val="00B96F1E"/>
    <w:rsid w:val="00BB1AD3"/>
    <w:rsid w:val="00C14BBA"/>
    <w:rsid w:val="00C51CBD"/>
    <w:rsid w:val="00C6617B"/>
    <w:rsid w:val="00CA272E"/>
    <w:rsid w:val="00CB6E8E"/>
    <w:rsid w:val="00CD5C8A"/>
    <w:rsid w:val="00CF437B"/>
    <w:rsid w:val="00D20330"/>
    <w:rsid w:val="00D5552E"/>
    <w:rsid w:val="00DD0C31"/>
    <w:rsid w:val="00E46281"/>
    <w:rsid w:val="00E5769C"/>
    <w:rsid w:val="00E62F80"/>
    <w:rsid w:val="00E863B0"/>
    <w:rsid w:val="00EA7894"/>
    <w:rsid w:val="00EC2260"/>
    <w:rsid w:val="00EC5342"/>
    <w:rsid w:val="00ED3D42"/>
    <w:rsid w:val="00F86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ED1DD"/>
  <w15:docId w15:val="{06A20F26-F4CE-4578-A745-877161E8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4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07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ИДК</dc:creator>
  <cp:keywords/>
  <dc:description/>
  <cp:lastModifiedBy>Nae</cp:lastModifiedBy>
  <cp:revision>60</cp:revision>
  <cp:lastPrinted>2019-05-16T11:26:00Z</cp:lastPrinted>
  <dcterms:created xsi:type="dcterms:W3CDTF">2019-04-12T10:53:00Z</dcterms:created>
  <dcterms:modified xsi:type="dcterms:W3CDTF">2019-12-24T13:13:00Z</dcterms:modified>
</cp:coreProperties>
</file>