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BED" w:rsidRDefault="00083BED" w:rsidP="000719A6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83BED" w:rsidRDefault="00083BED" w:rsidP="00083BED">
      <w:pPr>
        <w:widowControl w:val="0"/>
        <w:spacing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УТВЕРЖДАЮ:</w:t>
      </w:r>
    </w:p>
    <w:p w:rsidR="00083BED" w:rsidRPr="00BB58E4" w:rsidRDefault="00083BED" w:rsidP="00083BED">
      <w:pPr>
        <w:widowControl w:val="0"/>
        <w:spacing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BB58E4">
        <w:rPr>
          <w:rFonts w:ascii="Times New Roman" w:hAnsi="Times New Roman"/>
          <w:sz w:val="28"/>
          <w:szCs w:val="28"/>
          <w:lang w:eastAsia="ru-RU"/>
        </w:rPr>
        <w:t>Начальник отдела образования</w:t>
      </w:r>
    </w:p>
    <w:p w:rsidR="00083BED" w:rsidRPr="00BB58E4" w:rsidRDefault="00083BED" w:rsidP="00083BED">
      <w:pPr>
        <w:widowControl w:val="0"/>
        <w:spacing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BB58E4">
        <w:rPr>
          <w:rFonts w:ascii="Times New Roman" w:hAnsi="Times New Roman"/>
          <w:sz w:val="28"/>
          <w:szCs w:val="28"/>
          <w:lang w:eastAsia="ru-RU"/>
        </w:rPr>
        <w:t>администрации МР «Ахвахский район»</w:t>
      </w:r>
    </w:p>
    <w:p w:rsidR="00083BED" w:rsidRPr="00BB58E4" w:rsidRDefault="00083BED" w:rsidP="00083BED">
      <w:pPr>
        <w:widowControl w:val="0"/>
        <w:spacing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BB58E4">
        <w:rPr>
          <w:rFonts w:ascii="Times New Roman" w:hAnsi="Times New Roman"/>
          <w:sz w:val="28"/>
          <w:szCs w:val="28"/>
          <w:lang w:eastAsia="ru-RU"/>
        </w:rPr>
        <w:t>З.К.Шамхалова</w:t>
      </w:r>
    </w:p>
    <w:p w:rsidR="002E6532" w:rsidRDefault="002E6532" w:rsidP="00083BED">
      <w:pPr>
        <w:widowControl w:val="0"/>
        <w:spacing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77298A" w:rsidRDefault="0077298A" w:rsidP="00083BED">
      <w:pPr>
        <w:widowControl w:val="0"/>
        <w:spacing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77298A" w:rsidRDefault="0077298A" w:rsidP="00083BED">
      <w:pPr>
        <w:widowControl w:val="0"/>
        <w:spacing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083BED" w:rsidRDefault="00083BED" w:rsidP="002E6532">
      <w:pPr>
        <w:widowControl w:val="0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2E6532">
        <w:rPr>
          <w:rFonts w:ascii="Times New Roman" w:hAnsi="Times New Roman"/>
          <w:b/>
          <w:sz w:val="32"/>
          <w:szCs w:val="32"/>
          <w:lang w:eastAsia="ru-RU"/>
        </w:rPr>
        <w:t>МУНИЦИПАЛЬНЫЙ ПЛАН</w:t>
      </w:r>
    </w:p>
    <w:p w:rsidR="00EF0C32" w:rsidRPr="002E6532" w:rsidRDefault="00EF0C32" w:rsidP="002E6532">
      <w:pPr>
        <w:widowControl w:val="0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634EC3" w:rsidRDefault="002E6532" w:rsidP="002E6532">
      <w:pPr>
        <w:widowControl w:val="0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2E6532">
        <w:rPr>
          <w:rFonts w:ascii="Times New Roman" w:hAnsi="Times New Roman"/>
          <w:b/>
          <w:sz w:val="32"/>
          <w:szCs w:val="32"/>
          <w:lang w:eastAsia="ru-RU"/>
        </w:rPr>
        <w:t>м</w:t>
      </w:r>
      <w:r w:rsidR="00083BED" w:rsidRPr="002E6532">
        <w:rPr>
          <w:rFonts w:ascii="Times New Roman" w:hAnsi="Times New Roman"/>
          <w:b/>
          <w:sz w:val="32"/>
          <w:szCs w:val="32"/>
          <w:lang w:eastAsia="ru-RU"/>
        </w:rPr>
        <w:t>ероприятий, направленных на оценку и формирование</w:t>
      </w:r>
    </w:p>
    <w:p w:rsidR="00634EC3" w:rsidRDefault="00083BED" w:rsidP="002E6532">
      <w:pPr>
        <w:widowControl w:val="0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2E6532">
        <w:rPr>
          <w:rFonts w:ascii="Times New Roman" w:hAnsi="Times New Roman"/>
          <w:b/>
          <w:sz w:val="32"/>
          <w:szCs w:val="32"/>
          <w:lang w:eastAsia="ru-RU"/>
        </w:rPr>
        <w:t xml:space="preserve"> функциональной грамотности обучающихся общеобразовательных организаций </w:t>
      </w:r>
    </w:p>
    <w:p w:rsidR="00083BED" w:rsidRDefault="00083BED" w:rsidP="002E6532">
      <w:pPr>
        <w:widowControl w:val="0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2E6532">
        <w:rPr>
          <w:rFonts w:ascii="Times New Roman" w:hAnsi="Times New Roman"/>
          <w:b/>
          <w:sz w:val="32"/>
          <w:szCs w:val="32"/>
          <w:lang w:eastAsia="ru-RU"/>
        </w:rPr>
        <w:t>МР «Ахвахский район»</w:t>
      </w:r>
    </w:p>
    <w:p w:rsidR="00EF0C32" w:rsidRPr="002E6532" w:rsidRDefault="00EF0C32" w:rsidP="002E6532">
      <w:pPr>
        <w:widowControl w:val="0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2E6532" w:rsidRPr="002E6532" w:rsidRDefault="00EF0C32" w:rsidP="002E6532">
      <w:pPr>
        <w:widowControl w:val="0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н</w:t>
      </w:r>
      <w:r w:rsidR="002E6532" w:rsidRPr="002E6532">
        <w:rPr>
          <w:rFonts w:ascii="Times New Roman" w:hAnsi="Times New Roman"/>
          <w:b/>
          <w:sz w:val="32"/>
          <w:szCs w:val="32"/>
          <w:lang w:eastAsia="ru-RU"/>
        </w:rPr>
        <w:t>а 2021-2022 учебный год</w:t>
      </w:r>
    </w:p>
    <w:p w:rsidR="002E6532" w:rsidRPr="002E6532" w:rsidRDefault="002E6532" w:rsidP="002E6532">
      <w:pPr>
        <w:widowControl w:val="0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2E6532" w:rsidRDefault="002E6532" w:rsidP="002E6532">
      <w:pPr>
        <w:widowControl w:val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E6532" w:rsidRDefault="002E6532" w:rsidP="002E6532">
      <w:pPr>
        <w:widowControl w:val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E6532" w:rsidRDefault="002E6532" w:rsidP="002E6532">
      <w:pPr>
        <w:widowControl w:val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E6532" w:rsidRPr="002E6532" w:rsidRDefault="002E6532" w:rsidP="002E6532">
      <w:pPr>
        <w:widowControl w:val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719A6" w:rsidRPr="00F125C1" w:rsidRDefault="000719A6" w:rsidP="000719A6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719A6" w:rsidRDefault="000719A6" w:rsidP="000719A6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721834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</w:t>
      </w:r>
      <w:r w:rsidR="00621992">
        <w:rPr>
          <w:rFonts w:ascii="Times New Roman" w:hAnsi="Times New Roman"/>
          <w:bCs/>
          <w:sz w:val="24"/>
          <w:szCs w:val="24"/>
          <w:lang w:eastAsia="ru-RU"/>
        </w:rPr>
        <w:t>ям функциональной грамотности</w:t>
      </w:r>
    </w:p>
    <w:p w:rsidR="000719A6" w:rsidRPr="004A09CF" w:rsidRDefault="000719A6" w:rsidP="00071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i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Определены ба</w:t>
      </w:r>
      <w:r w:rsidRPr="004A09CF">
        <w:rPr>
          <w:rFonts w:ascii="Times New Roman" w:hAnsi="Times New Roman"/>
          <w:bCs/>
          <w:sz w:val="24"/>
          <w:szCs w:val="24"/>
          <w:lang w:eastAsia="ru-RU"/>
        </w:rPr>
        <w:t>зо</w:t>
      </w:r>
      <w:r>
        <w:rPr>
          <w:rFonts w:ascii="Times New Roman" w:hAnsi="Times New Roman"/>
          <w:bCs/>
          <w:sz w:val="24"/>
          <w:szCs w:val="24"/>
          <w:lang w:eastAsia="ru-RU"/>
        </w:rPr>
        <w:t>вые школы по шести направлениям: читательская грамотность-МБОУ «Тукитинская СОШ»;</w:t>
      </w:r>
      <w:r w:rsidR="002E6532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математическая грамотность- МБОУ «Местерухская СОШ»;</w:t>
      </w:r>
      <w:r w:rsidR="002E6532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естественно-научная грамотность-МБОУ«Тад-Магитлинская СОШ»;</w:t>
      </w:r>
      <w:r w:rsidR="002E6532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финансовая грамотность-МБОУ«Каратинская СОШ»;</w:t>
      </w:r>
      <w:r w:rsidR="002E6532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креативное мышление-МБОУ«Ингердахская СОШ»;</w:t>
      </w:r>
      <w:r w:rsidR="002E6532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глобальные компетенции-МБОУ Каратинская гимназия», </w:t>
      </w:r>
      <w:r w:rsidRPr="004A09CF">
        <w:rPr>
          <w:rFonts w:ascii="Times New Roman" w:hAnsi="Times New Roman"/>
          <w:bCs/>
          <w:sz w:val="24"/>
          <w:szCs w:val="24"/>
          <w:lang w:eastAsia="ru-RU"/>
        </w:rPr>
        <w:t>а также создана муниципальная команда методистов по всем в</w:t>
      </w:r>
      <w:r>
        <w:rPr>
          <w:rFonts w:ascii="Times New Roman" w:hAnsi="Times New Roman"/>
          <w:bCs/>
          <w:sz w:val="24"/>
          <w:szCs w:val="24"/>
          <w:lang w:eastAsia="ru-RU"/>
        </w:rPr>
        <w:t>идам функциональной грамотности, которая задействована в работе онлан-семинаров ,проводимых Дагестанским институтом</w:t>
      </w:r>
      <w:r w:rsidR="00621992">
        <w:rPr>
          <w:rFonts w:ascii="Times New Roman" w:hAnsi="Times New Roman"/>
          <w:bCs/>
          <w:sz w:val="24"/>
          <w:szCs w:val="24"/>
          <w:lang w:eastAsia="ru-RU"/>
        </w:rPr>
        <w:t xml:space="preserve"> развития образования. В соотве</w:t>
      </w:r>
      <w:r>
        <w:rPr>
          <w:rFonts w:ascii="Times New Roman" w:hAnsi="Times New Roman"/>
          <w:bCs/>
          <w:sz w:val="24"/>
          <w:szCs w:val="24"/>
          <w:lang w:eastAsia="ru-RU"/>
        </w:rPr>
        <w:t>тствии с письмом Минобрнау</w:t>
      </w:r>
      <w:r w:rsidR="00EF0C32">
        <w:rPr>
          <w:rFonts w:ascii="Times New Roman" w:hAnsi="Times New Roman"/>
          <w:bCs/>
          <w:sz w:val="24"/>
          <w:szCs w:val="24"/>
          <w:lang w:eastAsia="ru-RU"/>
        </w:rPr>
        <w:t>к</w:t>
      </w:r>
      <w:r>
        <w:rPr>
          <w:rFonts w:ascii="Times New Roman" w:hAnsi="Times New Roman"/>
          <w:bCs/>
          <w:sz w:val="24"/>
          <w:szCs w:val="24"/>
          <w:lang w:eastAsia="ru-RU"/>
        </w:rPr>
        <w:t>и РД на базе МБОУ «Каратинская СОШ» в Центре «Точка роста» создан уголок «Финансовая грамотность», образовательные организации МР «Ахвахский район» обеспечены методическими пособиями и учебниками по финансовой грамотности.</w:t>
      </w:r>
    </w:p>
    <w:p w:rsidR="000719A6" w:rsidRPr="00F125C1" w:rsidRDefault="000719A6" w:rsidP="000719A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719A6" w:rsidRPr="00F125C1" w:rsidRDefault="000719A6" w:rsidP="000719A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0719A6" w:rsidRPr="00F125C1" w:rsidRDefault="000719A6" w:rsidP="000719A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5"/>
        <w:gridCol w:w="4829"/>
        <w:gridCol w:w="9342"/>
      </w:tblGrid>
      <w:tr w:rsidR="000719A6" w:rsidRPr="00F125C1" w:rsidTr="00DE18C3">
        <w:trPr>
          <w:trHeight w:hRule="exact" w:val="1096"/>
        </w:trPr>
        <w:tc>
          <w:tcPr>
            <w:tcW w:w="208" w:type="pct"/>
          </w:tcPr>
          <w:p w:rsidR="000719A6" w:rsidRPr="00F125C1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:rsidR="000719A6" w:rsidRPr="00F125C1" w:rsidRDefault="000719A6" w:rsidP="00E4252A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Наличие ежегодного плана мероприятий, направленных на формирование и оценку функциональной грамотности обучающихся </w:t>
            </w:r>
            <w:r w:rsidR="00E4252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3159" w:type="pct"/>
            <w:shd w:val="clear" w:color="auto" w:fill="auto"/>
          </w:tcPr>
          <w:p w:rsidR="000719A6" w:rsidRPr="00F125C1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0719A6" w:rsidRPr="00F125C1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0719A6" w:rsidRPr="00F125C1" w:rsidTr="00DE18C3">
        <w:tc>
          <w:tcPr>
            <w:tcW w:w="208" w:type="pct"/>
          </w:tcPr>
          <w:p w:rsidR="000719A6" w:rsidRPr="00F125C1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:rsidR="000719A6" w:rsidRPr="00F125C1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читательской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0719A6" w:rsidRPr="00545583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0719A6" w:rsidRPr="00F125C1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0719A6" w:rsidRPr="00F125C1" w:rsidTr="00DE18C3">
        <w:tc>
          <w:tcPr>
            <w:tcW w:w="208" w:type="pct"/>
          </w:tcPr>
          <w:p w:rsidR="000719A6" w:rsidRPr="00F125C1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633" w:type="pct"/>
            <w:shd w:val="clear" w:color="auto" w:fill="auto"/>
          </w:tcPr>
          <w:p w:rsidR="000719A6" w:rsidRPr="00F125C1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математической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0719A6" w:rsidRPr="00545583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(в %). </w:t>
            </w:r>
          </w:p>
          <w:p w:rsidR="000719A6" w:rsidRPr="00F125C1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0719A6" w:rsidRPr="00F125C1" w:rsidTr="00DE18C3">
        <w:tc>
          <w:tcPr>
            <w:tcW w:w="208" w:type="pct"/>
          </w:tcPr>
          <w:p w:rsidR="000719A6" w:rsidRPr="00F125C1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633" w:type="pct"/>
            <w:shd w:val="clear" w:color="auto" w:fill="auto"/>
          </w:tcPr>
          <w:p w:rsidR="000719A6" w:rsidRPr="00F125C1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естественнонаучной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0719A6" w:rsidRPr="00545583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0719A6" w:rsidRPr="00F125C1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0719A6" w:rsidRPr="00F125C1" w:rsidTr="00DE18C3">
        <w:tc>
          <w:tcPr>
            <w:tcW w:w="208" w:type="pct"/>
          </w:tcPr>
          <w:p w:rsidR="000719A6" w:rsidRPr="00F125C1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633" w:type="pct"/>
            <w:shd w:val="clear" w:color="auto" w:fill="auto"/>
          </w:tcPr>
          <w:p w:rsidR="000719A6" w:rsidRPr="00F125C1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финансовой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0719A6" w:rsidRPr="00545583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0719A6" w:rsidRPr="00F125C1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0719A6" w:rsidRPr="00545583" w:rsidTr="00DE18C3">
        <w:tc>
          <w:tcPr>
            <w:tcW w:w="208" w:type="pct"/>
          </w:tcPr>
          <w:p w:rsidR="000719A6" w:rsidRPr="00545583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4.6.</w:t>
            </w:r>
          </w:p>
        </w:tc>
        <w:tc>
          <w:tcPr>
            <w:tcW w:w="1633" w:type="pct"/>
            <w:shd w:val="clear" w:color="auto" w:fill="auto"/>
          </w:tcPr>
          <w:p w:rsidR="000719A6" w:rsidRPr="00545583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</w:t>
            </w:r>
            <w:r w:rsidR="004424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участия школьников в региональных олимпиадах по кре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тивному мышлению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0719A6" w:rsidRPr="00545583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0719A6" w:rsidRPr="00545583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0719A6" w:rsidRPr="00545583" w:rsidTr="00DE18C3">
        <w:tc>
          <w:tcPr>
            <w:tcW w:w="208" w:type="pct"/>
          </w:tcPr>
          <w:p w:rsidR="000719A6" w:rsidRPr="00545583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633" w:type="pct"/>
            <w:shd w:val="clear" w:color="auto" w:fill="auto"/>
          </w:tcPr>
          <w:p w:rsidR="000719A6" w:rsidRPr="00545583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0719A6" w:rsidRPr="00545583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0719A6" w:rsidRPr="00545583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0719A6" w:rsidRPr="00F125C1" w:rsidTr="00DE18C3">
        <w:trPr>
          <w:trHeight w:val="1114"/>
        </w:trPr>
        <w:tc>
          <w:tcPr>
            <w:tcW w:w="208" w:type="pct"/>
          </w:tcPr>
          <w:p w:rsidR="000719A6" w:rsidRPr="00F125C1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2436C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3" w:type="pct"/>
            <w:shd w:val="clear" w:color="auto" w:fill="auto"/>
          </w:tcPr>
          <w:p w:rsidR="000719A6" w:rsidRPr="00F125C1" w:rsidRDefault="000719A6" w:rsidP="00DE18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:rsidR="000719A6" w:rsidRPr="00F125C1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(в %)</w:t>
            </w:r>
          </w:p>
          <w:p w:rsidR="000719A6" w:rsidRPr="00F125C1" w:rsidRDefault="000719A6" w:rsidP="00DE18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0719A6" w:rsidRPr="00F125C1" w:rsidRDefault="000719A6" w:rsidP="000719A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719A6" w:rsidRPr="00F125C1" w:rsidRDefault="000719A6" w:rsidP="000719A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0719A6" w:rsidRPr="00153E1B" w:rsidRDefault="000719A6" w:rsidP="000719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719A6" w:rsidRPr="00153E1B" w:rsidRDefault="000719A6" w:rsidP="000719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719A6" w:rsidRPr="00153E1B" w:rsidRDefault="000719A6" w:rsidP="000719A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53E1B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0719A6" w:rsidRPr="00153E1B" w:rsidRDefault="000719A6" w:rsidP="000719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4"/>
        <w:gridCol w:w="6039"/>
        <w:gridCol w:w="1745"/>
        <w:gridCol w:w="4297"/>
        <w:gridCol w:w="1931"/>
      </w:tblGrid>
      <w:tr w:rsidR="000719A6" w:rsidRPr="00153E1B" w:rsidTr="00DE18C3">
        <w:trPr>
          <w:tblHeader/>
        </w:trPr>
        <w:tc>
          <w:tcPr>
            <w:tcW w:w="262" w:type="pct"/>
            <w:shd w:val="clear" w:color="auto" w:fill="auto"/>
            <w:vAlign w:val="center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42" w:type="pct"/>
            <w:shd w:val="clear" w:color="auto" w:fill="auto"/>
            <w:vAlign w:val="center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90" w:type="pct"/>
            <w:shd w:val="clear" w:color="auto" w:fill="auto"/>
            <w:vAlign w:val="center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453" w:type="pct"/>
            <w:shd w:val="clear" w:color="auto" w:fill="auto"/>
            <w:vAlign w:val="center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shd w:val="clear" w:color="auto" w:fill="auto"/>
            <w:vAlign w:val="center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0719A6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сентябрь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муниципальный план 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мероприятий, направленных на формирование функциона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льной грамотности обучающихся размещен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E4252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</w:tc>
      </w:tr>
      <w:tr w:rsidR="000719A6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 муниципальной методической команды по развитию функциональной грамо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тности обучающихся»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</w:tc>
      </w:tr>
      <w:tr w:rsidR="000719A6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 формировании перечня муниципальных опорных образовательных организаций по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развит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ию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Главный специалист</w:t>
            </w:r>
          </w:p>
        </w:tc>
      </w:tr>
      <w:tr w:rsidR="000719A6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Разработка муниципальными методическими командами дорожных карт по реализации концепций учебных предметов, (предметных областей) в части формирования и оценки функциональной грамотности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1. Разработанные муниципальными методическими командами дорожные карты по реализации концепций учебных предметов, (предметных областей) в части формирования и оценки функциональной грамотности обучающихся</w:t>
            </w:r>
          </w:p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2. Изданный приказ  УО  «О создании  методического банка лучших практик по формированию функциональной грамот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Районный методический центр</w:t>
            </w:r>
          </w:p>
        </w:tc>
      </w:tr>
      <w:tr w:rsidR="000719A6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Актуализация содержания направлений деятельности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муниципальной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научно-методического сопровождения педагогических работников управленческих кадров (на основе анализа муниципальных потребностей)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Январь Ежегодно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 и опубликован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 приказ «Об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актуализации содержания направлений деятельности муниципальной системы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научно-методического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сопровождения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педагогических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работников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управленческих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кадров (на основе ана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лиза муниципальных потребностей)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9A6" w:rsidRPr="00153E1B" w:rsidRDefault="000719A6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Зав.методцентром</w:t>
            </w:r>
          </w:p>
        </w:tc>
      </w:tr>
      <w:tr w:rsidR="006E183A" w:rsidRPr="00153E1B" w:rsidTr="008E2F99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7C7DB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83A" w:rsidRPr="00153E1B" w:rsidRDefault="006E183A" w:rsidP="007C7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7C7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базы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данных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учителей,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участвующих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грамотности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обучающихся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8-9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классов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по всем видам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7C7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Ответственные по каждому направлению</w:t>
            </w:r>
          </w:p>
        </w:tc>
      </w:tr>
      <w:tr w:rsidR="006E183A" w:rsidRPr="00153E1B" w:rsidTr="00EC54CE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7C7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Участие обучающихся школ в конкурсах, олимпиадах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7C7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lastRenderedPageBreak/>
              <w:t xml:space="preserve">Ежегодно, 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lastRenderedPageBreak/>
              <w:t xml:space="preserve">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7C7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Изда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нный и опубликованный на сайте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7C7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Главный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специалист ОО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и организация муниципальных консультационных площадок сопровождения общеобразовательных учреждений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сентябрь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E42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«О создании и организации муниципальных консультационных площадок сопровождения общеобразовательных учреждений по вопросам формирования функциона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льной грамотности»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спец. ОО</w:t>
            </w:r>
          </w:p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Муниципальная методическая служба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Методическая поддержка муниципальной командой 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О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  «Об оказании методической поддержки муниципальной командой педагогических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управленческих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кадров ОО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 вопросам формирования функциональной грамотности»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 на сайте О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Default="006E183A" w:rsidP="00E42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E183A" w:rsidRDefault="006E183A" w:rsidP="00E42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спец. ОО</w:t>
            </w:r>
          </w:p>
          <w:p w:rsidR="006E183A" w:rsidRPr="00153E1B" w:rsidRDefault="006E183A" w:rsidP="00E42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Муниципальная команда по ФГ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Сентябрь, 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О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для школьных команд по креативному мышлению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с размещением на сайте О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 ( Аскаров И.Н.)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О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 школьных команд по глобальным компетенциям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размещен на сайте О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 (Гаджиев А.М.)</w:t>
            </w:r>
          </w:p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Районный методический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центр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создании  методического банка лучших практик по формированию функциональной грамот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с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5D7B4C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B4C">
              <w:rPr>
                <w:rFonts w:ascii="Times New Roman" w:hAnsi="Times New Roman"/>
                <w:bCs/>
                <w:sz w:val="24"/>
                <w:szCs w:val="24"/>
              </w:rPr>
              <w:t xml:space="preserve">Отдел образования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Разработанный и утвержденный график проведения муниципальными  методическими службами родительских собраний по вопросам формирования и оценки функциональной грамотности обучающихся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 размещ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Default="006E183A" w:rsidP="00DE18C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D7B4C">
              <w:rPr>
                <w:rFonts w:ascii="Times New Roman" w:hAnsi="Times New Roman"/>
                <w:bCs/>
                <w:sz w:val="24"/>
                <w:szCs w:val="24"/>
              </w:rPr>
              <w:t xml:space="preserve">Отдел образования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  <w:p w:rsidR="006E183A" w:rsidRDefault="006E183A" w:rsidP="00DE18C3"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Руководители ОО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Согласовано соглашение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 ГБУ РД ДПО ДИРО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ЦНПКПРО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повышения квалификации педагогических работников ОО по формированию и оценке функциональной грамотности обучающихся (в соответствии с ключевым  показателем)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 на сайте ОО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5D7B4C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D7B4C">
              <w:rPr>
                <w:rFonts w:ascii="Times New Roman" w:hAnsi="Times New Roman"/>
                <w:bCs/>
                <w:sz w:val="24"/>
                <w:szCs w:val="24"/>
              </w:rPr>
              <w:t xml:space="preserve">Отдел образования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Ежегодное формирование муниципальной базы данных обучающихся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О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  « О формировании муниципальной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базы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данных обучающихся8-9 классов для последующего рандомного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формирования школьных команд и их участия в муниципальных и региональных мероприятиях по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развитию всех вид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ов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Default="006E183A" w:rsidP="00DE18C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D7B4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Отдел образования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  <w:p w:rsidR="006E183A" w:rsidRDefault="006E183A" w:rsidP="00DE18C3"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(Ответственный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 каждому направлению)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Разработанные муниципальной методической командой адресные методические рекомендации по внедрению в учебный процесс банка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 грамотности по результатам межшкольного аудита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Ответственный по каждому направлению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ежегодного конкурса методических разработок по формированию всех видов функциональной грамотности (первый этап – заочный -конкурс разработок, второй – очный – открытое занятие).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ежегодного конкурса методических разработок по формированию всех видов функциональной грамотности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</w:t>
            </w:r>
          </w:p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методический центр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читательской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E183A" w:rsidRPr="00153E1B" w:rsidRDefault="006E183A" w:rsidP="00DE18C3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читательской грамотности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читательской грамотности</w:t>
            </w:r>
          </w:p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Дибиргаджиева Н.М.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E183A" w:rsidRPr="00153E1B" w:rsidRDefault="006E183A" w:rsidP="00DE18C3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математической грамотности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математической грамотности</w:t>
            </w:r>
          </w:p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Сайпудинова Ш.А.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E183A" w:rsidRPr="00153E1B" w:rsidRDefault="006E183A" w:rsidP="00DE18C3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естественнонаучной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грамотности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естественнонаучной грамотности</w:t>
            </w:r>
          </w:p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Шамхалов Ш.С.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финансовой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Ежегодно,</w:t>
            </w:r>
          </w:p>
          <w:p w:rsidR="006E183A" w:rsidRPr="00153E1B" w:rsidRDefault="006E183A" w:rsidP="00DE18C3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 Аналитическая справка по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финансовой грамотности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Default="006E183A" w:rsidP="00696C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Ответственный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 направлению «финансовая грамотность»</w:t>
            </w:r>
          </w:p>
          <w:p w:rsidR="006E183A" w:rsidRPr="00153E1B" w:rsidRDefault="006E183A" w:rsidP="00696C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Далгатов М.М. – Каратинская СОШ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креативного мышления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E183A" w:rsidRPr="00153E1B" w:rsidRDefault="006E183A" w:rsidP="00DE18C3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креативного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мышления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Default="006E183A" w:rsidP="00696C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Ответственный по направлению «креативное мышление»</w:t>
            </w:r>
          </w:p>
          <w:p w:rsidR="006E183A" w:rsidRDefault="006E183A" w:rsidP="00696C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Аскаров И.Н.;</w:t>
            </w:r>
          </w:p>
          <w:p w:rsidR="006E183A" w:rsidRPr="00153E1B" w:rsidRDefault="006E183A" w:rsidP="00696C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Ингердахская СОШ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E183A" w:rsidRPr="00153E1B" w:rsidRDefault="006E183A" w:rsidP="00DE18C3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 муницип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альных ОО размещенная на сайте 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Default="006E183A" w:rsidP="00696C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Ответственный по направлению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глобальное мышление»</w:t>
            </w:r>
          </w:p>
          <w:p w:rsidR="006E183A" w:rsidRDefault="006E183A" w:rsidP="00696C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Гаджиев А.М.;</w:t>
            </w:r>
          </w:p>
          <w:p w:rsidR="006E183A" w:rsidRPr="00153E1B" w:rsidRDefault="006E183A" w:rsidP="00696C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МБОУ «Каратинская гимназия»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нный и опубликованный на сайте 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 приказ «Об обеспечении участия  муниципальных методических команд по формированию функциональной грамотности в работе республиканской методической лаборатории по формированию функциональной грамотности»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Муниципальная методическая служба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проектно-исследовательской и поисковой работы обучающихся во внеурочной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деятельности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2022, февраль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 и утвержденная  муниципальная «дорожная карта» по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развитию проектно-исследовательской и поисковой работы обучающихся во внеурочной деяте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льности с размещением на сайте 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Отдел образования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Январь, 2022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нный и опубликованный на сайте 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 приказ «О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создании банка методических практик на сайте МОУО по формированию различных видов функциональной грамотности»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Муниципальная методическая служба</w:t>
            </w:r>
          </w:p>
        </w:tc>
      </w:tr>
      <w:tr w:rsidR="006E183A" w:rsidRPr="00153E1B" w:rsidTr="00DE18C3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0719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83A" w:rsidRPr="00153E1B" w:rsidRDefault="006E183A" w:rsidP="00DE1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CB00CF" w:rsidRDefault="000719A6">
      <w:r w:rsidRPr="00153E1B">
        <w:rPr>
          <w:rFonts w:ascii="Times New Roman" w:hAnsi="Times New Roman"/>
          <w:sz w:val="24"/>
          <w:szCs w:val="24"/>
          <w:lang w:eastAsia="ru-RU"/>
        </w:rPr>
        <w:br w:type="page"/>
      </w:r>
    </w:p>
    <w:sectPr w:rsidR="00CB00CF" w:rsidSect="000719A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749BE"/>
    <w:multiLevelType w:val="multilevel"/>
    <w:tmpl w:val="A9BE572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6"/>
      <w:numFmt w:val="decimal"/>
      <w:lvlText w:val="%1.%2."/>
      <w:lvlJc w:val="left"/>
      <w:pPr>
        <w:ind w:left="1211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="Times New Roman" w:hint="default"/>
      </w:rPr>
    </w:lvl>
  </w:abstractNum>
  <w:abstractNum w:abstractNumId="1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B6AAD"/>
    <w:multiLevelType w:val="hybridMultilevel"/>
    <w:tmpl w:val="1E62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0719A6"/>
    <w:rsid w:val="000719A6"/>
    <w:rsid w:val="00083BED"/>
    <w:rsid w:val="002E6532"/>
    <w:rsid w:val="0044240C"/>
    <w:rsid w:val="0053455A"/>
    <w:rsid w:val="00621992"/>
    <w:rsid w:val="00634EC3"/>
    <w:rsid w:val="00696C11"/>
    <w:rsid w:val="006E183A"/>
    <w:rsid w:val="007563FB"/>
    <w:rsid w:val="0077298A"/>
    <w:rsid w:val="008548E2"/>
    <w:rsid w:val="00895FCA"/>
    <w:rsid w:val="009E0436"/>
    <w:rsid w:val="00AE2C9C"/>
    <w:rsid w:val="00B3578F"/>
    <w:rsid w:val="00BB58E4"/>
    <w:rsid w:val="00C25469"/>
    <w:rsid w:val="00C476D8"/>
    <w:rsid w:val="00CB00CF"/>
    <w:rsid w:val="00DB73A0"/>
    <w:rsid w:val="00E4252A"/>
    <w:rsid w:val="00EF0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9A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9">
    <w:name w:val="Font Style19"/>
    <w:uiPriority w:val="99"/>
    <w:rsid w:val="000719A6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0719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7305B8-B704-4590-8A2B-5CA5420A3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2023</Words>
  <Characters>11534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РУО</dc:creator>
  <cp:lastModifiedBy>РУО</cp:lastModifiedBy>
  <cp:revision>4</cp:revision>
  <cp:lastPrinted>2022-01-26T11:19:00Z</cp:lastPrinted>
  <dcterms:created xsi:type="dcterms:W3CDTF">2022-02-01T08:16:00Z</dcterms:created>
  <dcterms:modified xsi:type="dcterms:W3CDTF">2022-02-01T08:16:00Z</dcterms:modified>
</cp:coreProperties>
</file>