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30A" w:rsidRPr="00CE489C" w:rsidRDefault="0021230A" w:rsidP="0061309E">
      <w:pPr>
        <w:spacing w:before="20" w:after="2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735F" w:rsidRDefault="00676247" w:rsidP="0061309E">
      <w:pPr>
        <w:spacing w:before="20" w:after="2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489C">
        <w:rPr>
          <w:rFonts w:ascii="Times New Roman" w:hAnsi="Times New Roman" w:cs="Times New Roman"/>
          <w:b/>
          <w:sz w:val="24"/>
          <w:szCs w:val="24"/>
        </w:rPr>
        <w:t xml:space="preserve">Аналитическая справка </w:t>
      </w:r>
    </w:p>
    <w:p w:rsidR="00676247" w:rsidRPr="00CE489C" w:rsidRDefault="00676247" w:rsidP="006D735F">
      <w:pPr>
        <w:spacing w:before="20" w:after="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489C">
        <w:rPr>
          <w:rFonts w:ascii="Times New Roman" w:hAnsi="Times New Roman" w:cs="Times New Roman"/>
          <w:b/>
          <w:sz w:val="24"/>
          <w:szCs w:val="24"/>
        </w:rPr>
        <w:t xml:space="preserve">по итогам мониторинга </w:t>
      </w:r>
      <w:r w:rsidRPr="00CE489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сформированности </w:t>
      </w:r>
      <w:r w:rsidR="00267188" w:rsidRPr="00CE489C">
        <w:rPr>
          <w:rFonts w:ascii="Times New Roman" w:hAnsi="Times New Roman" w:cs="Times New Roman"/>
          <w:b/>
          <w:sz w:val="24"/>
          <w:szCs w:val="24"/>
        </w:rPr>
        <w:t>функциональной</w:t>
      </w:r>
      <w:r w:rsidRPr="00CE48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3C8B" w:rsidRPr="00CE489C">
        <w:rPr>
          <w:rFonts w:ascii="Times New Roman" w:hAnsi="Times New Roman" w:cs="Times New Roman"/>
          <w:b/>
          <w:sz w:val="24"/>
          <w:szCs w:val="24"/>
        </w:rPr>
        <w:t xml:space="preserve">грамотности </w:t>
      </w:r>
      <w:r w:rsidR="00267188" w:rsidRPr="00CE489C">
        <w:rPr>
          <w:rFonts w:ascii="Times New Roman" w:hAnsi="Times New Roman" w:cs="Times New Roman"/>
          <w:b/>
          <w:sz w:val="24"/>
          <w:szCs w:val="24"/>
        </w:rPr>
        <w:t xml:space="preserve">обучающихся образовательных организаций РД </w:t>
      </w:r>
      <w:r w:rsidR="007D3C8B" w:rsidRPr="00CE489C">
        <w:rPr>
          <w:rFonts w:ascii="Times New Roman" w:hAnsi="Times New Roman" w:cs="Times New Roman"/>
          <w:b/>
          <w:sz w:val="24"/>
          <w:szCs w:val="24"/>
        </w:rPr>
        <w:t>на</w:t>
      </w:r>
      <w:r w:rsidRPr="00CE489C">
        <w:rPr>
          <w:rFonts w:ascii="Times New Roman" w:hAnsi="Times New Roman" w:cs="Times New Roman"/>
          <w:b/>
          <w:sz w:val="24"/>
          <w:szCs w:val="24"/>
        </w:rPr>
        <w:t xml:space="preserve"> платформе РЭШ </w:t>
      </w:r>
    </w:p>
    <w:p w:rsidR="00267188" w:rsidRPr="00CE489C" w:rsidRDefault="00267188" w:rsidP="0061309E">
      <w:pPr>
        <w:spacing w:before="20" w:after="2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5ED0" w:rsidRPr="00CE489C" w:rsidRDefault="00676247" w:rsidP="005E092E">
      <w:pPr>
        <w:tabs>
          <w:tab w:val="left" w:pos="567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>В рамках р</w:t>
      </w:r>
      <w:r w:rsidR="007C5ED0" w:rsidRPr="00CE489C">
        <w:rPr>
          <w:rFonts w:ascii="Times New Roman" w:hAnsi="Times New Roman" w:cs="Times New Roman"/>
          <w:sz w:val="24"/>
          <w:szCs w:val="24"/>
        </w:rPr>
        <w:t xml:space="preserve">еализации Регионального плана </w:t>
      </w:r>
      <w:r w:rsidRPr="00CE489C"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="007C5ED0" w:rsidRPr="00CE489C">
        <w:rPr>
          <w:rFonts w:ascii="Times New Roman" w:hAnsi="Times New Roman" w:cs="Times New Roman"/>
          <w:sz w:val="24"/>
          <w:szCs w:val="24"/>
        </w:rPr>
        <w:t>по формированию</w:t>
      </w:r>
      <w:r w:rsidRPr="00CE489C">
        <w:rPr>
          <w:rFonts w:ascii="Times New Roman" w:hAnsi="Times New Roman" w:cs="Times New Roman"/>
          <w:sz w:val="24"/>
          <w:szCs w:val="24"/>
        </w:rPr>
        <w:t xml:space="preserve"> и оценке функциональной грамотности обучающихся на 2021-2022 учебный год </w:t>
      </w:r>
      <w:r w:rsidR="005E092E" w:rsidRPr="00CE489C">
        <w:rPr>
          <w:rFonts w:ascii="Times New Roman" w:hAnsi="Times New Roman" w:cs="Times New Roman"/>
          <w:sz w:val="24"/>
          <w:szCs w:val="24"/>
        </w:rPr>
        <w:t xml:space="preserve"> </w:t>
      </w:r>
      <w:r w:rsidR="00B23A6A" w:rsidRPr="00CE489C">
        <w:rPr>
          <w:rFonts w:ascii="Times New Roman" w:hAnsi="Times New Roman" w:cs="Times New Roman"/>
          <w:sz w:val="24"/>
          <w:szCs w:val="24"/>
        </w:rPr>
        <w:t xml:space="preserve">в образовательных организациях Республики Дагестан </w:t>
      </w:r>
      <w:r w:rsidRPr="00CE489C">
        <w:rPr>
          <w:rFonts w:ascii="Times New Roman" w:hAnsi="Times New Roman" w:cs="Times New Roman"/>
          <w:sz w:val="24"/>
          <w:szCs w:val="24"/>
        </w:rPr>
        <w:t xml:space="preserve">организовано тестирование обучающихся 7, 8, 9 классов </w:t>
      </w:r>
      <w:r w:rsidR="00B23A6A" w:rsidRPr="00CE489C">
        <w:rPr>
          <w:rFonts w:ascii="Times New Roman" w:hAnsi="Times New Roman" w:cs="Times New Roman"/>
          <w:sz w:val="24"/>
          <w:szCs w:val="24"/>
        </w:rPr>
        <w:t>по</w:t>
      </w:r>
      <w:r w:rsidRPr="00CE489C">
        <w:rPr>
          <w:rFonts w:ascii="Times New Roman" w:hAnsi="Times New Roman" w:cs="Times New Roman"/>
          <w:sz w:val="24"/>
          <w:szCs w:val="24"/>
        </w:rPr>
        <w:t xml:space="preserve"> оценк</w:t>
      </w:r>
      <w:r w:rsidR="00B23A6A" w:rsidRPr="00CE489C">
        <w:rPr>
          <w:rFonts w:ascii="Times New Roman" w:hAnsi="Times New Roman" w:cs="Times New Roman"/>
          <w:sz w:val="24"/>
          <w:szCs w:val="24"/>
        </w:rPr>
        <w:t>е</w:t>
      </w:r>
      <w:r w:rsidRPr="00CE489C">
        <w:rPr>
          <w:rFonts w:ascii="Times New Roman" w:hAnsi="Times New Roman" w:cs="Times New Roman"/>
          <w:sz w:val="24"/>
          <w:szCs w:val="24"/>
        </w:rPr>
        <w:t xml:space="preserve"> </w:t>
      </w:r>
      <w:r w:rsidR="00B23A6A" w:rsidRPr="00CE489C">
        <w:rPr>
          <w:rFonts w:ascii="Times New Roman" w:hAnsi="Times New Roman" w:cs="Times New Roman"/>
          <w:sz w:val="24"/>
          <w:szCs w:val="24"/>
        </w:rPr>
        <w:t>функциональной</w:t>
      </w:r>
      <w:r w:rsidRPr="00CE489C">
        <w:rPr>
          <w:rFonts w:ascii="Times New Roman" w:hAnsi="Times New Roman" w:cs="Times New Roman"/>
          <w:sz w:val="24"/>
          <w:szCs w:val="24"/>
        </w:rPr>
        <w:t xml:space="preserve"> грамотности на портале Российской электронной школы (</w:t>
      </w:r>
      <w:hyperlink r:id="rId5" w:history="1">
        <w:r w:rsidRPr="00CE489C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https://fg.resh.edu.ru/</w:t>
        </w:r>
      </w:hyperlink>
      <w:r w:rsidRPr="00CE489C">
        <w:rPr>
          <w:rFonts w:ascii="Times New Roman" w:hAnsi="Times New Roman" w:cs="Times New Roman"/>
          <w:sz w:val="24"/>
          <w:szCs w:val="24"/>
        </w:rPr>
        <w:t>)</w:t>
      </w:r>
      <w:r w:rsidR="0061309E" w:rsidRPr="00CE489C">
        <w:rPr>
          <w:rFonts w:ascii="Times New Roman" w:hAnsi="Times New Roman" w:cs="Times New Roman"/>
          <w:sz w:val="24"/>
          <w:szCs w:val="24"/>
        </w:rPr>
        <w:t xml:space="preserve">. </w:t>
      </w:r>
      <w:r w:rsidRPr="00CE48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0834" w:rsidRPr="00CE489C" w:rsidRDefault="00270834" w:rsidP="00F3300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>Цель проведения диагностических работ по функциональной грамотности – оценить уровень сформированности у учащихся читательской грамотности, естественнонаучной грамотности и математической грамотности</w:t>
      </w:r>
      <w:r w:rsidR="0096592A" w:rsidRPr="00CE489C">
        <w:rPr>
          <w:rFonts w:ascii="Times New Roman" w:hAnsi="Times New Roman" w:cs="Times New Roman"/>
          <w:sz w:val="24"/>
          <w:szCs w:val="24"/>
        </w:rPr>
        <w:t>,</w:t>
      </w:r>
      <w:r w:rsidRPr="00CE489C">
        <w:rPr>
          <w:rFonts w:ascii="Times New Roman" w:hAnsi="Times New Roman" w:cs="Times New Roman"/>
          <w:sz w:val="24"/>
          <w:szCs w:val="24"/>
        </w:rPr>
        <w:t xml:space="preserve"> как составляющих функциональной грамотности (далее – ФГ). </w:t>
      </w:r>
    </w:p>
    <w:p w:rsidR="00270834" w:rsidRPr="00CE489C" w:rsidRDefault="00270834" w:rsidP="00F3300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 xml:space="preserve">Методологической основой разработки заданий для формирования и оценки </w:t>
      </w:r>
      <w:r w:rsidR="0096592A" w:rsidRPr="00CE489C">
        <w:rPr>
          <w:rFonts w:ascii="Times New Roman" w:hAnsi="Times New Roman" w:cs="Times New Roman"/>
          <w:sz w:val="24"/>
          <w:szCs w:val="24"/>
        </w:rPr>
        <w:t xml:space="preserve">функциональной грамотности </w:t>
      </w:r>
      <w:r w:rsidRPr="00CE489C">
        <w:rPr>
          <w:rFonts w:ascii="Times New Roman" w:hAnsi="Times New Roman" w:cs="Times New Roman"/>
          <w:sz w:val="24"/>
          <w:szCs w:val="24"/>
        </w:rPr>
        <w:t>выбрана концепция современного международного исследования PISA (</w:t>
      </w:r>
      <w:proofErr w:type="spellStart"/>
      <w:r w:rsidRPr="00CE489C">
        <w:rPr>
          <w:rFonts w:ascii="Times New Roman" w:hAnsi="Times New Roman" w:cs="Times New Roman"/>
          <w:sz w:val="24"/>
          <w:szCs w:val="24"/>
        </w:rPr>
        <w:t>Programme</w:t>
      </w:r>
      <w:proofErr w:type="spellEnd"/>
      <w:r w:rsidRPr="00CE48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489C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CE48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489C">
        <w:rPr>
          <w:rFonts w:ascii="Times New Roman" w:hAnsi="Times New Roman" w:cs="Times New Roman"/>
          <w:sz w:val="24"/>
          <w:szCs w:val="24"/>
        </w:rPr>
        <w:t>International</w:t>
      </w:r>
      <w:proofErr w:type="spellEnd"/>
      <w:r w:rsidRPr="00CE48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489C">
        <w:rPr>
          <w:rFonts w:ascii="Times New Roman" w:hAnsi="Times New Roman" w:cs="Times New Roman"/>
          <w:sz w:val="24"/>
          <w:szCs w:val="24"/>
        </w:rPr>
        <w:t>Students</w:t>
      </w:r>
      <w:proofErr w:type="spellEnd"/>
      <w:r w:rsidRPr="00CE48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489C">
        <w:rPr>
          <w:rFonts w:ascii="Times New Roman" w:hAnsi="Times New Roman" w:cs="Times New Roman"/>
          <w:sz w:val="24"/>
          <w:szCs w:val="24"/>
        </w:rPr>
        <w:t>Assessment</w:t>
      </w:r>
      <w:proofErr w:type="spellEnd"/>
      <w:r w:rsidRPr="00CE489C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8D5373" w:rsidRPr="00CE489C" w:rsidRDefault="007C5ED0" w:rsidP="00F3300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 xml:space="preserve">По состоянию на </w:t>
      </w:r>
      <w:r w:rsidR="00FE30B9" w:rsidRPr="00CE489C">
        <w:rPr>
          <w:rFonts w:ascii="Times New Roman" w:hAnsi="Times New Roman" w:cs="Times New Roman"/>
          <w:sz w:val="24"/>
          <w:szCs w:val="24"/>
        </w:rPr>
        <w:t>16 мая</w:t>
      </w:r>
      <w:r w:rsidRPr="00CE489C">
        <w:rPr>
          <w:rFonts w:ascii="Times New Roman" w:hAnsi="Times New Roman" w:cs="Times New Roman"/>
          <w:sz w:val="24"/>
          <w:szCs w:val="24"/>
        </w:rPr>
        <w:t xml:space="preserve"> 2022 года организовано участие всех школ республики в тренировочных работах по функциональной грамотности на платформе РЭШ.</w:t>
      </w:r>
    </w:p>
    <w:p w:rsidR="00A91F64" w:rsidRPr="00CE489C" w:rsidRDefault="007C5ED0" w:rsidP="00F3300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 xml:space="preserve"> В мониторинге </w:t>
      </w:r>
      <w:r w:rsidR="00A91F64" w:rsidRPr="00CE489C">
        <w:rPr>
          <w:rFonts w:ascii="Times New Roman" w:hAnsi="Times New Roman" w:cs="Times New Roman"/>
          <w:sz w:val="24"/>
          <w:szCs w:val="24"/>
        </w:rPr>
        <w:t>с</w:t>
      </w:r>
      <w:r w:rsidR="005A2633" w:rsidRPr="00CE489C">
        <w:rPr>
          <w:rFonts w:ascii="Times New Roman" w:hAnsi="Times New Roman" w:cs="Times New Roman"/>
          <w:sz w:val="24"/>
          <w:szCs w:val="24"/>
        </w:rPr>
        <w:t xml:space="preserve"> </w:t>
      </w:r>
      <w:r w:rsidR="00A0706D" w:rsidRPr="00CE489C">
        <w:rPr>
          <w:rFonts w:ascii="Times New Roman" w:hAnsi="Times New Roman" w:cs="Times New Roman"/>
          <w:sz w:val="24"/>
          <w:szCs w:val="24"/>
        </w:rPr>
        <w:t>января по</w:t>
      </w:r>
      <w:r w:rsidR="00A91F64" w:rsidRPr="00CE489C">
        <w:rPr>
          <w:rFonts w:ascii="Times New Roman" w:hAnsi="Times New Roman" w:cs="Times New Roman"/>
          <w:sz w:val="24"/>
          <w:szCs w:val="24"/>
        </w:rPr>
        <w:t xml:space="preserve"> </w:t>
      </w:r>
      <w:r w:rsidR="005A2633" w:rsidRPr="00CE489C">
        <w:rPr>
          <w:rFonts w:ascii="Times New Roman" w:hAnsi="Times New Roman" w:cs="Times New Roman"/>
          <w:sz w:val="24"/>
          <w:szCs w:val="24"/>
        </w:rPr>
        <w:t xml:space="preserve">май </w:t>
      </w:r>
      <w:r w:rsidR="00A91F64" w:rsidRPr="00CE489C">
        <w:rPr>
          <w:rFonts w:ascii="Times New Roman" w:hAnsi="Times New Roman" w:cs="Times New Roman"/>
          <w:sz w:val="24"/>
          <w:szCs w:val="24"/>
        </w:rPr>
        <w:t xml:space="preserve">2022 года </w:t>
      </w:r>
      <w:r w:rsidRPr="00CE489C">
        <w:rPr>
          <w:rFonts w:ascii="Times New Roman" w:hAnsi="Times New Roman" w:cs="Times New Roman"/>
          <w:sz w:val="24"/>
          <w:szCs w:val="24"/>
        </w:rPr>
        <w:t xml:space="preserve">приняли участие </w:t>
      </w:r>
      <w:r w:rsidR="005A2633" w:rsidRPr="00CE489C">
        <w:rPr>
          <w:rFonts w:ascii="Times New Roman" w:hAnsi="Times New Roman" w:cs="Times New Roman"/>
          <w:sz w:val="24"/>
          <w:szCs w:val="24"/>
        </w:rPr>
        <w:t xml:space="preserve">276 916 </w:t>
      </w:r>
      <w:r w:rsidRPr="00CE489C">
        <w:rPr>
          <w:rFonts w:ascii="Times New Roman" w:hAnsi="Times New Roman" w:cs="Times New Roman"/>
          <w:sz w:val="24"/>
          <w:szCs w:val="24"/>
        </w:rPr>
        <w:t xml:space="preserve">учащихся из </w:t>
      </w:r>
      <w:r w:rsidR="005A2633" w:rsidRPr="00CE489C">
        <w:rPr>
          <w:rFonts w:ascii="Times New Roman" w:hAnsi="Times New Roman" w:cs="Times New Roman"/>
          <w:sz w:val="24"/>
          <w:szCs w:val="24"/>
        </w:rPr>
        <w:t>1129</w:t>
      </w:r>
      <w:r w:rsidRPr="00CE489C">
        <w:rPr>
          <w:rFonts w:ascii="Times New Roman" w:hAnsi="Times New Roman" w:cs="Times New Roman"/>
          <w:sz w:val="24"/>
          <w:szCs w:val="24"/>
        </w:rPr>
        <w:t xml:space="preserve"> </w:t>
      </w:r>
      <w:r w:rsidR="004F5E20" w:rsidRPr="00CE489C">
        <w:rPr>
          <w:rFonts w:ascii="Times New Roman" w:hAnsi="Times New Roman" w:cs="Times New Roman"/>
          <w:sz w:val="24"/>
          <w:szCs w:val="24"/>
        </w:rPr>
        <w:t>обще</w:t>
      </w:r>
      <w:r w:rsidRPr="00CE489C">
        <w:rPr>
          <w:rFonts w:ascii="Times New Roman" w:hAnsi="Times New Roman" w:cs="Times New Roman"/>
          <w:sz w:val="24"/>
          <w:szCs w:val="24"/>
        </w:rPr>
        <w:t>образовательных организаций (ООШ и СОШ) РД.</w:t>
      </w:r>
    </w:p>
    <w:p w:rsidR="00A91F64" w:rsidRPr="00CE489C" w:rsidRDefault="00A91F64" w:rsidP="00F3300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 xml:space="preserve"> Анализ общей статистики </w:t>
      </w:r>
      <w:r w:rsidR="004F5E20" w:rsidRPr="00CE489C">
        <w:rPr>
          <w:rFonts w:ascii="Times New Roman" w:hAnsi="Times New Roman" w:cs="Times New Roman"/>
          <w:sz w:val="24"/>
          <w:szCs w:val="24"/>
        </w:rPr>
        <w:t>выполнения диагностических работ</w:t>
      </w:r>
      <w:r w:rsidRPr="00CE489C">
        <w:rPr>
          <w:rFonts w:ascii="Times New Roman" w:hAnsi="Times New Roman" w:cs="Times New Roman"/>
          <w:sz w:val="24"/>
          <w:szCs w:val="24"/>
        </w:rPr>
        <w:t xml:space="preserve"> по Республике Дагестан выявил, что </w:t>
      </w:r>
      <w:r w:rsidR="00A0706D" w:rsidRPr="00CE489C">
        <w:rPr>
          <w:rFonts w:ascii="Times New Roman" w:hAnsi="Times New Roman" w:cs="Times New Roman"/>
          <w:sz w:val="24"/>
          <w:szCs w:val="24"/>
        </w:rPr>
        <w:t>131</w:t>
      </w:r>
      <w:r w:rsidRPr="00CE489C">
        <w:rPr>
          <w:rFonts w:ascii="Times New Roman" w:hAnsi="Times New Roman" w:cs="Times New Roman"/>
          <w:sz w:val="24"/>
          <w:szCs w:val="24"/>
        </w:rPr>
        <w:t xml:space="preserve"> </w:t>
      </w:r>
      <w:r w:rsidR="00476A5C" w:rsidRPr="00CE489C">
        <w:rPr>
          <w:rFonts w:ascii="Times New Roman" w:hAnsi="Times New Roman" w:cs="Times New Roman"/>
          <w:sz w:val="24"/>
          <w:szCs w:val="24"/>
        </w:rPr>
        <w:t xml:space="preserve">бюджетных </w:t>
      </w:r>
      <w:r w:rsidRPr="00CE489C">
        <w:rPr>
          <w:rFonts w:ascii="Times New Roman" w:hAnsi="Times New Roman" w:cs="Times New Roman"/>
          <w:sz w:val="24"/>
          <w:szCs w:val="24"/>
        </w:rPr>
        <w:t xml:space="preserve">образовательных организаций (ООШ и СОШ) РД не участвовали в </w:t>
      </w:r>
      <w:r w:rsidR="004F5E20" w:rsidRPr="00CE489C">
        <w:rPr>
          <w:rFonts w:ascii="Times New Roman" w:hAnsi="Times New Roman" w:cs="Times New Roman"/>
          <w:sz w:val="24"/>
          <w:szCs w:val="24"/>
        </w:rPr>
        <w:t>диагностике</w:t>
      </w:r>
      <w:r w:rsidR="00C10151" w:rsidRPr="00CE489C">
        <w:rPr>
          <w:rFonts w:ascii="Times New Roman" w:hAnsi="Times New Roman" w:cs="Times New Roman"/>
          <w:sz w:val="24"/>
          <w:szCs w:val="24"/>
        </w:rPr>
        <w:t xml:space="preserve"> </w:t>
      </w:r>
      <w:r w:rsidRPr="00CE489C">
        <w:rPr>
          <w:rFonts w:ascii="Times New Roman" w:hAnsi="Times New Roman" w:cs="Times New Roman"/>
          <w:sz w:val="24"/>
          <w:szCs w:val="24"/>
        </w:rPr>
        <w:t xml:space="preserve">(приложение № </w:t>
      </w:r>
      <w:r w:rsidR="004F5E20" w:rsidRPr="00CE489C">
        <w:rPr>
          <w:rFonts w:ascii="Times New Roman" w:hAnsi="Times New Roman" w:cs="Times New Roman"/>
          <w:sz w:val="24"/>
          <w:szCs w:val="24"/>
        </w:rPr>
        <w:t>1</w:t>
      </w:r>
      <w:r w:rsidRPr="00CE489C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A91F64" w:rsidRPr="00CE489C" w:rsidRDefault="00A91F64" w:rsidP="00F3300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 xml:space="preserve"> Анализ результат</w:t>
      </w:r>
      <w:r w:rsidR="004F5E20" w:rsidRPr="00CE489C">
        <w:rPr>
          <w:rFonts w:ascii="Times New Roman" w:hAnsi="Times New Roman" w:cs="Times New Roman"/>
          <w:sz w:val="24"/>
          <w:szCs w:val="24"/>
        </w:rPr>
        <w:t>ов</w:t>
      </w:r>
      <w:r w:rsidRPr="00CE489C">
        <w:rPr>
          <w:rFonts w:ascii="Times New Roman" w:hAnsi="Times New Roman" w:cs="Times New Roman"/>
          <w:sz w:val="24"/>
          <w:szCs w:val="24"/>
        </w:rPr>
        <w:t xml:space="preserve"> мониторинга работы педагогов в информационно- образовательной среде РЭШ показал, что в </w:t>
      </w:r>
      <w:r w:rsidR="00A0706D" w:rsidRPr="00CE489C">
        <w:rPr>
          <w:rFonts w:ascii="Times New Roman" w:hAnsi="Times New Roman" w:cs="Times New Roman"/>
          <w:sz w:val="24"/>
          <w:szCs w:val="24"/>
        </w:rPr>
        <w:t>155</w:t>
      </w:r>
      <w:r w:rsidRPr="00CE489C">
        <w:rPr>
          <w:rFonts w:ascii="Times New Roman" w:hAnsi="Times New Roman" w:cs="Times New Roman"/>
          <w:sz w:val="24"/>
          <w:szCs w:val="24"/>
        </w:rPr>
        <w:t xml:space="preserve"> </w:t>
      </w:r>
      <w:r w:rsidR="004F5E20" w:rsidRPr="00CE489C">
        <w:rPr>
          <w:rFonts w:ascii="Times New Roman" w:hAnsi="Times New Roman" w:cs="Times New Roman"/>
          <w:sz w:val="24"/>
          <w:szCs w:val="24"/>
        </w:rPr>
        <w:t>общео</w:t>
      </w:r>
      <w:r w:rsidRPr="00CE489C">
        <w:rPr>
          <w:rFonts w:ascii="Times New Roman" w:hAnsi="Times New Roman" w:cs="Times New Roman"/>
          <w:sz w:val="24"/>
          <w:szCs w:val="24"/>
        </w:rPr>
        <w:t>бразовательных организациях учителями не проверены развернутые ответы учащихся (приложение №</w:t>
      </w:r>
      <w:r w:rsidR="004F5E20" w:rsidRPr="00CE489C">
        <w:rPr>
          <w:rFonts w:ascii="Times New Roman" w:hAnsi="Times New Roman" w:cs="Times New Roman"/>
          <w:sz w:val="24"/>
          <w:szCs w:val="24"/>
        </w:rPr>
        <w:t>2</w:t>
      </w:r>
      <w:r w:rsidRPr="00CE489C">
        <w:rPr>
          <w:rFonts w:ascii="Times New Roman" w:hAnsi="Times New Roman" w:cs="Times New Roman"/>
          <w:sz w:val="24"/>
          <w:szCs w:val="24"/>
        </w:rPr>
        <w:t>).</w:t>
      </w:r>
    </w:p>
    <w:p w:rsidR="00270834" w:rsidRPr="00CE489C" w:rsidRDefault="00A91F64" w:rsidP="00F330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ab/>
      </w:r>
      <w:r w:rsidR="00270834" w:rsidRPr="00CE489C">
        <w:rPr>
          <w:rFonts w:ascii="Times New Roman" w:hAnsi="Times New Roman" w:cs="Times New Roman"/>
          <w:sz w:val="24"/>
          <w:szCs w:val="24"/>
        </w:rPr>
        <w:t xml:space="preserve">Диагностика функциональной грамотности связана с выявлением уровня сформированности компетенций, как способности мобилизовать знания, умения, отношения и ценности при решении практических задач; проявлять рефлексивный подход к процессу обучения и обеспечивать возможность взаимодействовать и действовать в различных жизненных ситуациях, вырабатывая осознанную стратегию поведения. </w:t>
      </w:r>
    </w:p>
    <w:p w:rsidR="00270834" w:rsidRPr="00CE489C" w:rsidRDefault="00270834" w:rsidP="00F330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ab/>
        <w:t xml:space="preserve">Особенность заданий ФГ – их многофакторность и комплексный характер. Основой заданий являлись различные ситуации реальной жизни, как правило, близкие и понятные обучающимся и требовавшие от них осознанного </w:t>
      </w:r>
      <w:r w:rsidR="006D735F" w:rsidRPr="00CE489C">
        <w:rPr>
          <w:rFonts w:ascii="Times New Roman" w:hAnsi="Times New Roman" w:cs="Times New Roman"/>
          <w:sz w:val="24"/>
          <w:szCs w:val="24"/>
        </w:rPr>
        <w:t>выбора модели</w:t>
      </w:r>
      <w:r w:rsidRPr="00CE489C">
        <w:rPr>
          <w:rFonts w:ascii="Times New Roman" w:hAnsi="Times New Roman" w:cs="Times New Roman"/>
          <w:sz w:val="24"/>
          <w:szCs w:val="24"/>
        </w:rPr>
        <w:t xml:space="preserve"> поведения. Задания включали в себя описание ситуации, представленной, как правило, в проблемном ключе и могли содержать текст, графики, таблицы, а также совокупность взаимосвязанных факторов и явлений, характеризующих определенный этап, период или событие. Контекст проблемной ситуации мотивировал обучающихся на выполнение нескольких взаимосвязанных вопросов-задач, объединённых общей содержательной идеей. </w:t>
      </w:r>
    </w:p>
    <w:p w:rsidR="00676247" w:rsidRPr="00CE489C" w:rsidRDefault="003C664F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>Анализ</w:t>
      </w:r>
      <w:r w:rsidR="00A35CC1" w:rsidRPr="00CE489C">
        <w:rPr>
          <w:rFonts w:ascii="Times New Roman" w:hAnsi="Times New Roman" w:cs="Times New Roman"/>
          <w:sz w:val="24"/>
          <w:szCs w:val="24"/>
        </w:rPr>
        <w:t xml:space="preserve"> мониторинга</w:t>
      </w:r>
      <w:r w:rsidR="00CC3214" w:rsidRPr="00CE489C">
        <w:rPr>
          <w:rFonts w:ascii="Times New Roman" w:hAnsi="Times New Roman" w:cs="Times New Roman"/>
          <w:sz w:val="24"/>
          <w:szCs w:val="24"/>
        </w:rPr>
        <w:t xml:space="preserve"> (период – с 01.01.2022 г. по 19.05.2022 г.) </w:t>
      </w:r>
      <w:r w:rsidR="00A35CC1" w:rsidRPr="00CE489C">
        <w:rPr>
          <w:rFonts w:ascii="Times New Roman" w:hAnsi="Times New Roman" w:cs="Times New Roman"/>
          <w:sz w:val="24"/>
          <w:szCs w:val="24"/>
        </w:rPr>
        <w:t xml:space="preserve">об уровне сформированности </w:t>
      </w:r>
      <w:r w:rsidR="00C94286" w:rsidRPr="00CE489C">
        <w:rPr>
          <w:rFonts w:ascii="Times New Roman" w:hAnsi="Times New Roman" w:cs="Times New Roman"/>
          <w:sz w:val="24"/>
          <w:szCs w:val="24"/>
        </w:rPr>
        <w:t xml:space="preserve">функциональной </w:t>
      </w:r>
      <w:r w:rsidR="00A35CC1" w:rsidRPr="00CE489C">
        <w:rPr>
          <w:rFonts w:ascii="Times New Roman" w:hAnsi="Times New Roman" w:cs="Times New Roman"/>
          <w:sz w:val="24"/>
          <w:szCs w:val="24"/>
        </w:rPr>
        <w:t xml:space="preserve">грамотности обучающихся по </w:t>
      </w:r>
      <w:r w:rsidR="0061309E" w:rsidRPr="00CE489C">
        <w:rPr>
          <w:rFonts w:ascii="Times New Roman" w:hAnsi="Times New Roman" w:cs="Times New Roman"/>
          <w:sz w:val="24"/>
          <w:szCs w:val="24"/>
        </w:rPr>
        <w:t>республик</w:t>
      </w:r>
      <w:r w:rsidR="00A35CC1" w:rsidRPr="00CE489C">
        <w:rPr>
          <w:rFonts w:ascii="Times New Roman" w:hAnsi="Times New Roman" w:cs="Times New Roman"/>
          <w:sz w:val="24"/>
          <w:szCs w:val="24"/>
        </w:rPr>
        <w:t>е</w:t>
      </w:r>
      <w:r w:rsidR="00CA3426" w:rsidRPr="00CE489C">
        <w:rPr>
          <w:rFonts w:ascii="Times New Roman" w:hAnsi="Times New Roman" w:cs="Times New Roman"/>
          <w:sz w:val="24"/>
          <w:szCs w:val="24"/>
        </w:rPr>
        <w:t xml:space="preserve"> </w:t>
      </w:r>
      <w:r w:rsidR="00A35CC1" w:rsidRPr="00CE489C">
        <w:rPr>
          <w:rFonts w:ascii="Times New Roman" w:hAnsi="Times New Roman" w:cs="Times New Roman"/>
          <w:sz w:val="24"/>
          <w:szCs w:val="24"/>
        </w:rPr>
        <w:t>на портале РЭШ</w:t>
      </w:r>
      <w:r w:rsidRPr="00CE489C">
        <w:rPr>
          <w:rFonts w:ascii="Times New Roman" w:hAnsi="Times New Roman" w:cs="Times New Roman"/>
          <w:sz w:val="24"/>
          <w:szCs w:val="24"/>
        </w:rPr>
        <w:t xml:space="preserve"> выделил ОО с отличительными </w:t>
      </w:r>
      <w:r w:rsidR="00A35CC1" w:rsidRPr="00CE489C">
        <w:rPr>
          <w:rFonts w:ascii="Times New Roman" w:hAnsi="Times New Roman" w:cs="Times New Roman"/>
          <w:sz w:val="24"/>
          <w:szCs w:val="24"/>
        </w:rPr>
        <w:t xml:space="preserve">качественными </w:t>
      </w:r>
      <w:r w:rsidRPr="00CE489C">
        <w:rPr>
          <w:rFonts w:ascii="Times New Roman" w:hAnsi="Times New Roman" w:cs="Times New Roman"/>
          <w:sz w:val="24"/>
          <w:szCs w:val="24"/>
        </w:rPr>
        <w:t>показателями</w:t>
      </w:r>
      <w:r w:rsidR="0061309E" w:rsidRPr="00CE489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F2C9B" w:rsidRPr="00CE489C" w:rsidRDefault="005F2C9B" w:rsidP="007C5ED0">
      <w:pPr>
        <w:pStyle w:val="a7"/>
        <w:numPr>
          <w:ilvl w:val="0"/>
          <w:numId w:val="3"/>
        </w:numPr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CE489C">
        <w:rPr>
          <w:rFonts w:ascii="Times New Roman" w:hAnsi="Times New Roman"/>
          <w:sz w:val="24"/>
          <w:szCs w:val="24"/>
        </w:rPr>
        <w:t>С недостаточным и низким у</w:t>
      </w:r>
      <w:r w:rsidR="003C664F" w:rsidRPr="00CE489C">
        <w:rPr>
          <w:rFonts w:ascii="Times New Roman" w:hAnsi="Times New Roman"/>
          <w:sz w:val="24"/>
          <w:szCs w:val="24"/>
        </w:rPr>
        <w:t>ров</w:t>
      </w:r>
      <w:r w:rsidRPr="00CE489C">
        <w:rPr>
          <w:rFonts w:ascii="Times New Roman" w:hAnsi="Times New Roman"/>
          <w:sz w:val="24"/>
          <w:szCs w:val="24"/>
        </w:rPr>
        <w:t>нем: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34"/>
        <w:gridCol w:w="2552"/>
        <w:gridCol w:w="5953"/>
      </w:tblGrid>
      <w:tr w:rsidR="00CE489C" w:rsidRPr="00CE489C" w:rsidTr="004F5E20">
        <w:trPr>
          <w:trHeight w:val="349"/>
        </w:trPr>
        <w:tc>
          <w:tcPr>
            <w:tcW w:w="1134" w:type="dxa"/>
            <w:shd w:val="clear" w:color="000000" w:fill="FFFFFF"/>
          </w:tcPr>
          <w:p w:rsidR="004F5E20" w:rsidRPr="00CE489C" w:rsidRDefault="004F5E20" w:rsidP="00DE11C9">
            <w:pPr>
              <w:pStyle w:val="a7"/>
              <w:spacing w:before="20" w:after="2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000000" w:fill="FFFFFF"/>
            <w:noWrap/>
          </w:tcPr>
          <w:p w:rsidR="004F5E20" w:rsidRPr="00CE489C" w:rsidRDefault="004F5E20" w:rsidP="00DE11C9">
            <w:pPr>
              <w:pStyle w:val="a7"/>
              <w:spacing w:before="20" w:after="2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E489C">
              <w:rPr>
                <w:rFonts w:ascii="Times New Roman" w:hAnsi="Times New Roman"/>
                <w:sz w:val="24"/>
                <w:szCs w:val="24"/>
              </w:rPr>
              <w:t>МО</w:t>
            </w:r>
          </w:p>
        </w:tc>
        <w:tc>
          <w:tcPr>
            <w:tcW w:w="5953" w:type="dxa"/>
            <w:shd w:val="clear" w:color="000000" w:fill="FFFFFF"/>
            <w:noWrap/>
          </w:tcPr>
          <w:p w:rsidR="004F5E20" w:rsidRPr="00CE489C" w:rsidRDefault="004F5E20" w:rsidP="00DE11C9">
            <w:pPr>
              <w:pStyle w:val="a7"/>
              <w:spacing w:before="20" w:after="2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E489C">
              <w:rPr>
                <w:rFonts w:ascii="Times New Roman" w:hAnsi="Times New Roman"/>
                <w:sz w:val="24"/>
                <w:szCs w:val="24"/>
              </w:rPr>
              <w:t>Образовательная организация</w:t>
            </w:r>
          </w:p>
        </w:tc>
      </w:tr>
      <w:tr w:rsidR="00CE489C" w:rsidRPr="00CE489C" w:rsidTr="004F5E20">
        <w:trPr>
          <w:trHeight w:val="349"/>
        </w:trPr>
        <w:tc>
          <w:tcPr>
            <w:tcW w:w="1134" w:type="dxa"/>
            <w:vMerge w:val="restart"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  <w:shd w:val="clear" w:color="000000" w:fill="FFFFFF"/>
            <w:noWrap/>
            <w:vAlign w:val="center"/>
            <w:hideMark/>
          </w:tcPr>
          <w:p w:rsidR="004F5E20" w:rsidRPr="00CE489C" w:rsidRDefault="004F5E20" w:rsidP="00232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Акушинский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FD4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Акушинская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№1 им. С. М. Кирова"</w:t>
            </w:r>
          </w:p>
        </w:tc>
      </w:tr>
      <w:tr w:rsidR="00CE489C" w:rsidRPr="00CE489C" w:rsidTr="004F5E20">
        <w:trPr>
          <w:trHeight w:val="334"/>
        </w:trPr>
        <w:tc>
          <w:tcPr>
            <w:tcW w:w="1134" w:type="dxa"/>
            <w:vMerge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000000" w:fill="FFFFFF"/>
            <w:noWrap/>
            <w:vAlign w:val="center"/>
          </w:tcPr>
          <w:p w:rsidR="004F5E20" w:rsidRPr="00CE489C" w:rsidRDefault="004F5E20" w:rsidP="00FD4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FD4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Герхмахинская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</w:p>
        </w:tc>
      </w:tr>
      <w:tr w:rsidR="00CE489C" w:rsidRPr="00CE489C" w:rsidTr="004F5E20">
        <w:trPr>
          <w:trHeight w:val="349"/>
        </w:trPr>
        <w:tc>
          <w:tcPr>
            <w:tcW w:w="1134" w:type="dxa"/>
            <w:vMerge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000000" w:fill="FFFFFF"/>
            <w:noWrap/>
            <w:vAlign w:val="center"/>
          </w:tcPr>
          <w:p w:rsidR="004F5E20" w:rsidRPr="00CE489C" w:rsidRDefault="004F5E20" w:rsidP="00FD4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FD4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Усишинская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№2"</w:t>
            </w:r>
          </w:p>
        </w:tc>
      </w:tr>
      <w:tr w:rsidR="00CE489C" w:rsidRPr="00CE489C" w:rsidTr="004F5E20">
        <w:trPr>
          <w:trHeight w:val="334"/>
        </w:trPr>
        <w:tc>
          <w:tcPr>
            <w:tcW w:w="1134" w:type="dxa"/>
            <w:vMerge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232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Ахвахский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FD4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Тукитинская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</w:p>
        </w:tc>
      </w:tr>
      <w:tr w:rsidR="00CE489C" w:rsidRPr="00CE489C" w:rsidTr="004F5E20">
        <w:trPr>
          <w:trHeight w:val="349"/>
        </w:trPr>
        <w:tc>
          <w:tcPr>
            <w:tcW w:w="1134" w:type="dxa"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2329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Буйнакский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FD4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Ишкартынская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</w:p>
        </w:tc>
      </w:tr>
      <w:tr w:rsidR="00CE489C" w:rsidRPr="00CE489C" w:rsidTr="004F5E20">
        <w:trPr>
          <w:trHeight w:val="334"/>
        </w:trPr>
        <w:tc>
          <w:tcPr>
            <w:tcW w:w="1134" w:type="dxa"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FD4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г. Дербент</w:t>
            </w: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FD40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"Средняя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№16"</w:t>
            </w:r>
          </w:p>
        </w:tc>
      </w:tr>
      <w:tr w:rsidR="00CE489C" w:rsidRPr="00CE489C" w:rsidTr="004F5E20">
        <w:trPr>
          <w:trHeight w:val="349"/>
        </w:trPr>
        <w:tc>
          <w:tcPr>
            <w:tcW w:w="1134" w:type="dxa"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г. Хасавюрт</w:t>
            </w: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 8»</w:t>
            </w:r>
          </w:p>
        </w:tc>
      </w:tr>
      <w:tr w:rsidR="00CE489C" w:rsidRPr="00CE489C" w:rsidTr="004F5E20">
        <w:trPr>
          <w:trHeight w:val="334"/>
        </w:trPr>
        <w:tc>
          <w:tcPr>
            <w:tcW w:w="1134" w:type="dxa"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Гумбетовский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Игалинская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</w:p>
        </w:tc>
      </w:tr>
      <w:tr w:rsidR="00CE489C" w:rsidRPr="00CE489C" w:rsidTr="004F5E20">
        <w:trPr>
          <w:trHeight w:val="349"/>
        </w:trPr>
        <w:tc>
          <w:tcPr>
            <w:tcW w:w="1134" w:type="dxa"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Гунибский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ГКОУ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Шангодинско-Шитлибская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Гунибского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района"</w:t>
            </w:r>
          </w:p>
        </w:tc>
      </w:tr>
      <w:tr w:rsidR="00CE489C" w:rsidRPr="00CE489C" w:rsidTr="004F5E20">
        <w:trPr>
          <w:trHeight w:val="349"/>
        </w:trPr>
        <w:tc>
          <w:tcPr>
            <w:tcW w:w="1134" w:type="dxa"/>
            <w:vMerge w:val="restart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  <w:shd w:val="clear" w:color="auto" w:fill="auto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Дербентский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5953" w:type="dxa"/>
            <w:shd w:val="clear" w:color="auto" w:fill="auto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№2" пос. Белиджи</w:t>
            </w:r>
          </w:p>
        </w:tc>
      </w:tr>
      <w:tr w:rsidR="00CE489C" w:rsidRPr="00CE489C" w:rsidTr="004F5E20">
        <w:trPr>
          <w:trHeight w:val="349"/>
        </w:trPr>
        <w:tc>
          <w:tcPr>
            <w:tcW w:w="1134" w:type="dxa"/>
            <w:vMerge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auto" w:fill="auto"/>
            <w:noWrap/>
            <w:vAlign w:val="center"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shd w:val="clear" w:color="auto" w:fill="auto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№1 с.Белиджи"</w:t>
            </w:r>
          </w:p>
        </w:tc>
      </w:tr>
      <w:tr w:rsidR="00CE489C" w:rsidRPr="00CE489C" w:rsidTr="004F5E20">
        <w:trPr>
          <w:trHeight w:val="349"/>
        </w:trPr>
        <w:tc>
          <w:tcPr>
            <w:tcW w:w="1134" w:type="dxa"/>
            <w:vMerge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auto" w:fill="auto"/>
            <w:noWrap/>
            <w:vAlign w:val="center"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shd w:val="clear" w:color="auto" w:fill="auto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"Мичуринская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</w:p>
        </w:tc>
      </w:tr>
      <w:tr w:rsidR="00CE489C" w:rsidRPr="00CE489C" w:rsidTr="004F5E20">
        <w:trPr>
          <w:trHeight w:val="349"/>
        </w:trPr>
        <w:tc>
          <w:tcPr>
            <w:tcW w:w="1134" w:type="dxa"/>
            <w:vMerge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auto" w:fill="auto"/>
            <w:noWrap/>
            <w:vAlign w:val="center"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shd w:val="clear" w:color="auto" w:fill="auto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им. 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Гаджибабаева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Э. Н." с.Нижний 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Джалган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Дагестан</w:t>
            </w:r>
          </w:p>
        </w:tc>
      </w:tr>
      <w:tr w:rsidR="00CE489C" w:rsidRPr="00CE489C" w:rsidTr="004F5E20">
        <w:trPr>
          <w:trHeight w:val="334"/>
        </w:trPr>
        <w:tc>
          <w:tcPr>
            <w:tcW w:w="1134" w:type="dxa"/>
            <w:vMerge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auto" w:fill="auto"/>
            <w:noWrap/>
            <w:vAlign w:val="center"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shd w:val="clear" w:color="auto" w:fill="auto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Рукельская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основная общеобразовательная школа"</w:t>
            </w:r>
          </w:p>
        </w:tc>
      </w:tr>
      <w:tr w:rsidR="00CE489C" w:rsidRPr="00CE489C" w:rsidTr="004F5E20">
        <w:trPr>
          <w:trHeight w:val="334"/>
        </w:trPr>
        <w:tc>
          <w:tcPr>
            <w:tcW w:w="1134" w:type="dxa"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Казбековский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Госталинская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основная общеобразовательная школа"</w:t>
            </w:r>
          </w:p>
        </w:tc>
      </w:tr>
      <w:tr w:rsidR="00CE489C" w:rsidRPr="00CE489C" w:rsidTr="004F5E20">
        <w:trPr>
          <w:trHeight w:val="349"/>
        </w:trPr>
        <w:tc>
          <w:tcPr>
            <w:tcW w:w="1134" w:type="dxa"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Кайтагский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Янгикентская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</w:p>
        </w:tc>
      </w:tr>
      <w:tr w:rsidR="00CE489C" w:rsidRPr="00CE489C" w:rsidTr="004F5E20">
        <w:trPr>
          <w:trHeight w:val="349"/>
        </w:trPr>
        <w:tc>
          <w:tcPr>
            <w:tcW w:w="1134" w:type="dxa"/>
            <w:vMerge w:val="restart"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Кизлярский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Новокрестьяновская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 </w:t>
            </w:r>
          </w:p>
        </w:tc>
      </w:tr>
      <w:tr w:rsidR="00CE489C" w:rsidRPr="00CE489C" w:rsidTr="004F5E20">
        <w:trPr>
          <w:trHeight w:val="334"/>
        </w:trPr>
        <w:tc>
          <w:tcPr>
            <w:tcW w:w="1134" w:type="dxa"/>
            <w:vMerge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000000" w:fill="FFFFFF"/>
            <w:noWrap/>
            <w:vAlign w:val="center"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"Первомайская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 </w:t>
            </w:r>
          </w:p>
        </w:tc>
      </w:tr>
      <w:tr w:rsidR="00CE489C" w:rsidRPr="00CE489C" w:rsidTr="004F5E20">
        <w:trPr>
          <w:trHeight w:val="349"/>
        </w:trPr>
        <w:tc>
          <w:tcPr>
            <w:tcW w:w="1134" w:type="dxa"/>
            <w:vMerge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000000" w:fill="FFFFFF"/>
            <w:noWrap/>
            <w:vAlign w:val="center"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"Цветковская гимназия" </w:t>
            </w:r>
          </w:p>
        </w:tc>
      </w:tr>
      <w:tr w:rsidR="00CE489C" w:rsidRPr="00CE489C" w:rsidTr="004F5E20">
        <w:trPr>
          <w:trHeight w:val="349"/>
        </w:trPr>
        <w:tc>
          <w:tcPr>
            <w:tcW w:w="1134" w:type="dxa"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Кумторкалинский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Коркмаскалинская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</w:p>
        </w:tc>
      </w:tr>
      <w:tr w:rsidR="00CE489C" w:rsidRPr="00CE489C" w:rsidTr="004F5E20">
        <w:trPr>
          <w:trHeight w:val="349"/>
        </w:trPr>
        <w:tc>
          <w:tcPr>
            <w:tcW w:w="1134" w:type="dxa"/>
            <w:vMerge w:val="restart"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Левашинский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Левашинская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гимназия"</w:t>
            </w:r>
          </w:p>
        </w:tc>
      </w:tr>
      <w:tr w:rsidR="00CE489C" w:rsidRPr="00CE489C" w:rsidTr="004F5E20">
        <w:trPr>
          <w:trHeight w:val="349"/>
        </w:trPr>
        <w:tc>
          <w:tcPr>
            <w:tcW w:w="1134" w:type="dxa"/>
            <w:vMerge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Охлинская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СОШ"</w:t>
            </w:r>
          </w:p>
        </w:tc>
      </w:tr>
      <w:tr w:rsidR="00CE489C" w:rsidRPr="00CE489C" w:rsidTr="004F5E20">
        <w:trPr>
          <w:trHeight w:val="334"/>
        </w:trPr>
        <w:tc>
          <w:tcPr>
            <w:tcW w:w="1134" w:type="dxa"/>
            <w:vMerge w:val="restart"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Магарамкентский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Бут-Казмалярская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</w:p>
        </w:tc>
      </w:tr>
      <w:tr w:rsidR="00CE489C" w:rsidRPr="00CE489C" w:rsidTr="004F5E20">
        <w:trPr>
          <w:trHeight w:val="349"/>
        </w:trPr>
        <w:tc>
          <w:tcPr>
            <w:tcW w:w="1134" w:type="dxa"/>
            <w:vMerge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000000" w:fill="FFFFFF"/>
            <w:noWrap/>
            <w:vAlign w:val="center"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Самурская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</w:p>
        </w:tc>
      </w:tr>
      <w:tr w:rsidR="00CE489C" w:rsidRPr="00CE489C" w:rsidTr="004F5E20">
        <w:trPr>
          <w:trHeight w:val="349"/>
        </w:trPr>
        <w:tc>
          <w:tcPr>
            <w:tcW w:w="1134" w:type="dxa"/>
            <w:vMerge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000000" w:fill="FFFFFF"/>
            <w:noWrap/>
            <w:vAlign w:val="center"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Чахчах-Казмалярская</w:t>
            </w:r>
            <w:proofErr w:type="spellEnd"/>
            <w:r w:rsidRPr="00CE489C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им. 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М.М.Мерзаметова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CE489C" w:rsidRPr="00CE489C" w:rsidTr="004F5E20">
        <w:trPr>
          <w:trHeight w:val="349"/>
        </w:trPr>
        <w:tc>
          <w:tcPr>
            <w:tcW w:w="1134" w:type="dxa"/>
            <w:vMerge w:val="restart"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Новолакский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Гамияхская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 2" </w:t>
            </w:r>
          </w:p>
        </w:tc>
      </w:tr>
      <w:tr w:rsidR="00CE489C" w:rsidRPr="00CE489C" w:rsidTr="004F5E20">
        <w:trPr>
          <w:trHeight w:val="349"/>
        </w:trPr>
        <w:tc>
          <w:tcPr>
            <w:tcW w:w="1134" w:type="dxa"/>
            <w:vMerge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Новолакская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гимназия им.Исаева 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Мутея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</w:p>
        </w:tc>
      </w:tr>
      <w:tr w:rsidR="00CE489C" w:rsidRPr="00CE489C" w:rsidTr="004F5E20">
        <w:trPr>
          <w:trHeight w:val="349"/>
        </w:trPr>
        <w:tc>
          <w:tcPr>
            <w:tcW w:w="1134" w:type="dxa"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Ногайский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Ленинаульская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</w:p>
        </w:tc>
      </w:tr>
      <w:tr w:rsidR="00CE489C" w:rsidRPr="00CE489C" w:rsidTr="004F5E20">
        <w:trPr>
          <w:trHeight w:val="349"/>
        </w:trPr>
        <w:tc>
          <w:tcPr>
            <w:tcW w:w="1134" w:type="dxa"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Сергокалинский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Нижнемахаргинская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им.Сулейманова Х.Г."</w:t>
            </w:r>
          </w:p>
        </w:tc>
      </w:tr>
      <w:tr w:rsidR="00CE489C" w:rsidRPr="00CE489C" w:rsidTr="004F5E20">
        <w:trPr>
          <w:trHeight w:val="334"/>
        </w:trPr>
        <w:tc>
          <w:tcPr>
            <w:tcW w:w="1134" w:type="dxa"/>
            <w:vMerge w:val="restart"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Сулейман-Стальский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Асаликентская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ООШ"</w:t>
            </w:r>
          </w:p>
        </w:tc>
      </w:tr>
      <w:tr w:rsidR="00CE489C" w:rsidRPr="00CE489C" w:rsidTr="004F5E20">
        <w:trPr>
          <w:trHeight w:val="349"/>
        </w:trPr>
        <w:tc>
          <w:tcPr>
            <w:tcW w:w="1134" w:type="dxa"/>
            <w:vMerge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000000" w:fill="FFFFFF"/>
            <w:noWrap/>
            <w:vAlign w:val="center"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Ашагасталказмалярская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</w:p>
        </w:tc>
      </w:tr>
      <w:tr w:rsidR="00CE489C" w:rsidRPr="00CE489C" w:rsidTr="004F5E20">
        <w:trPr>
          <w:trHeight w:val="334"/>
        </w:trPr>
        <w:tc>
          <w:tcPr>
            <w:tcW w:w="1134" w:type="dxa"/>
            <w:vMerge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000000" w:fill="FFFFFF"/>
            <w:noWrap/>
            <w:vAlign w:val="center"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Даркушказмалярская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им.М.Шабанова "</w:t>
            </w:r>
          </w:p>
        </w:tc>
      </w:tr>
      <w:tr w:rsidR="00CE489C" w:rsidRPr="00CE489C" w:rsidTr="004F5E20">
        <w:trPr>
          <w:trHeight w:val="349"/>
        </w:trPr>
        <w:tc>
          <w:tcPr>
            <w:tcW w:w="1134" w:type="dxa"/>
            <w:vMerge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000000" w:fill="FFFFFF"/>
            <w:noWrap/>
            <w:vAlign w:val="center"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Зухрабкентская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ООШ"</w:t>
            </w:r>
          </w:p>
        </w:tc>
      </w:tr>
      <w:tr w:rsidR="00CE489C" w:rsidRPr="00CE489C" w:rsidTr="004F5E20">
        <w:trPr>
          <w:trHeight w:val="349"/>
        </w:trPr>
        <w:tc>
          <w:tcPr>
            <w:tcW w:w="1134" w:type="dxa"/>
            <w:vMerge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000000" w:fill="FFFFFF"/>
            <w:noWrap/>
            <w:vAlign w:val="center"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Испикская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ООШ"</w:t>
            </w:r>
          </w:p>
        </w:tc>
      </w:tr>
      <w:tr w:rsidR="00CE489C" w:rsidRPr="00CE489C" w:rsidTr="004F5E20">
        <w:trPr>
          <w:trHeight w:val="334"/>
        </w:trPr>
        <w:tc>
          <w:tcPr>
            <w:tcW w:w="1134" w:type="dxa"/>
            <w:vMerge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000000" w:fill="FFFFFF"/>
            <w:noWrap/>
            <w:vAlign w:val="center"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Касумкентская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 2"</w:t>
            </w:r>
          </w:p>
        </w:tc>
      </w:tr>
      <w:tr w:rsidR="00CE489C" w:rsidRPr="00CE489C" w:rsidTr="004F5E20">
        <w:trPr>
          <w:trHeight w:val="349"/>
        </w:trPr>
        <w:tc>
          <w:tcPr>
            <w:tcW w:w="1134" w:type="dxa"/>
            <w:vMerge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000000" w:fill="FFFFFF"/>
            <w:noWrap/>
            <w:vAlign w:val="center"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Касумкентская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№1 "</w:t>
            </w:r>
          </w:p>
        </w:tc>
      </w:tr>
      <w:tr w:rsidR="00CE489C" w:rsidRPr="00CE489C" w:rsidTr="004F5E20">
        <w:trPr>
          <w:trHeight w:val="334"/>
        </w:trPr>
        <w:tc>
          <w:tcPr>
            <w:tcW w:w="1134" w:type="dxa"/>
            <w:vMerge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000000" w:fill="FFFFFF"/>
            <w:noWrap/>
            <w:vAlign w:val="center"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Куркентская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№2"</w:t>
            </w:r>
          </w:p>
        </w:tc>
      </w:tr>
      <w:tr w:rsidR="00CE489C" w:rsidRPr="00CE489C" w:rsidTr="004F5E20">
        <w:trPr>
          <w:trHeight w:val="349"/>
        </w:trPr>
        <w:tc>
          <w:tcPr>
            <w:tcW w:w="1134" w:type="dxa"/>
            <w:vMerge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000000" w:fill="FFFFFF"/>
            <w:noWrap/>
            <w:vAlign w:val="center"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Новомакинская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</w:p>
        </w:tc>
      </w:tr>
      <w:tr w:rsidR="00CE489C" w:rsidRPr="00CE489C" w:rsidTr="004F5E20">
        <w:trPr>
          <w:trHeight w:val="334"/>
        </w:trPr>
        <w:tc>
          <w:tcPr>
            <w:tcW w:w="1134" w:type="dxa"/>
            <w:vMerge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000000" w:fill="FFFFFF"/>
            <w:noWrap/>
            <w:vAlign w:val="center"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Ортастальская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имени 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Р.Халикова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CE489C" w:rsidRPr="00CE489C" w:rsidTr="004F5E20">
        <w:trPr>
          <w:trHeight w:val="349"/>
        </w:trPr>
        <w:tc>
          <w:tcPr>
            <w:tcW w:w="1134" w:type="dxa"/>
            <w:vMerge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000000" w:fill="FFFFFF"/>
            <w:noWrap/>
            <w:vAlign w:val="center"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Сайтаркентская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ООШ"</w:t>
            </w:r>
          </w:p>
        </w:tc>
      </w:tr>
      <w:tr w:rsidR="00CE489C" w:rsidRPr="00CE489C" w:rsidTr="004F5E20">
        <w:trPr>
          <w:trHeight w:val="349"/>
        </w:trPr>
        <w:tc>
          <w:tcPr>
            <w:tcW w:w="1134" w:type="dxa"/>
            <w:vMerge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000000" w:fill="FFFFFF"/>
            <w:noWrap/>
            <w:vAlign w:val="center"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Сардаркентская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</w:p>
        </w:tc>
      </w:tr>
      <w:tr w:rsidR="00CE489C" w:rsidRPr="00CE489C" w:rsidTr="004F5E20">
        <w:trPr>
          <w:trHeight w:val="334"/>
        </w:trPr>
        <w:tc>
          <w:tcPr>
            <w:tcW w:w="1134" w:type="dxa"/>
            <w:vMerge w:val="restart"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Хасавюртовский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Кандаураульская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им.О.К.Кандаурова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CE489C" w:rsidRPr="00CE489C" w:rsidTr="004F5E20">
        <w:trPr>
          <w:trHeight w:val="349"/>
        </w:trPr>
        <w:tc>
          <w:tcPr>
            <w:tcW w:w="1134" w:type="dxa"/>
            <w:vMerge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000000" w:fill="FFFFFF"/>
            <w:noWrap/>
            <w:vAlign w:val="center"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Темираульская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им. Б.Ш 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Баймурзаева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CE489C" w:rsidRPr="00CE489C" w:rsidTr="004F5E20">
        <w:trPr>
          <w:trHeight w:val="349"/>
        </w:trPr>
        <w:tc>
          <w:tcPr>
            <w:tcW w:w="1134" w:type="dxa"/>
            <w:vMerge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000000" w:fill="FFFFFF"/>
            <w:noWrap/>
            <w:vAlign w:val="center"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Тукитинская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CE489C" w:rsidRPr="00CE489C" w:rsidTr="004F5E20">
        <w:trPr>
          <w:trHeight w:val="334"/>
        </w:trPr>
        <w:tc>
          <w:tcPr>
            <w:tcW w:w="1134" w:type="dxa"/>
            <w:vMerge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000000" w:fill="FFFFFF"/>
            <w:noWrap/>
            <w:vAlign w:val="center"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Хамавюртовская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CE489C" w:rsidRPr="00CE489C" w:rsidTr="004F5E20">
        <w:trPr>
          <w:trHeight w:val="349"/>
        </w:trPr>
        <w:tc>
          <w:tcPr>
            <w:tcW w:w="1134" w:type="dxa"/>
            <w:vMerge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000000" w:fill="FFFFFF"/>
            <w:noWrap/>
            <w:vAlign w:val="center"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Шагадинская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CE489C" w:rsidRPr="00CE489C" w:rsidTr="004F5E20">
        <w:trPr>
          <w:trHeight w:val="334"/>
        </w:trPr>
        <w:tc>
          <w:tcPr>
            <w:tcW w:w="1134" w:type="dxa"/>
            <w:vMerge w:val="restart"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Хивский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Кандикская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им.Б.Митарова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CE489C" w:rsidRPr="00CE489C" w:rsidTr="004F5E20">
        <w:trPr>
          <w:trHeight w:val="334"/>
        </w:trPr>
        <w:tc>
          <w:tcPr>
            <w:tcW w:w="1134" w:type="dxa"/>
            <w:vMerge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Межгюльская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</w:p>
        </w:tc>
      </w:tr>
      <w:tr w:rsidR="00CE489C" w:rsidRPr="00CE489C" w:rsidTr="004F5E20">
        <w:trPr>
          <w:trHeight w:val="349"/>
        </w:trPr>
        <w:tc>
          <w:tcPr>
            <w:tcW w:w="1134" w:type="dxa"/>
            <w:vMerge w:val="restart"/>
            <w:shd w:val="clear" w:color="000000" w:fill="FFFFFF"/>
            <w:vAlign w:val="center"/>
          </w:tcPr>
          <w:p w:rsidR="004F5E20" w:rsidRPr="00CE489C" w:rsidRDefault="004F5E20" w:rsidP="005964E4">
            <w:pPr>
              <w:pStyle w:val="a7"/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Хунзахский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Ободинская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</w:p>
        </w:tc>
      </w:tr>
      <w:tr w:rsidR="00CE489C" w:rsidRPr="00CE489C" w:rsidTr="004F5E20">
        <w:trPr>
          <w:trHeight w:val="349"/>
        </w:trPr>
        <w:tc>
          <w:tcPr>
            <w:tcW w:w="1134" w:type="dxa"/>
            <w:vMerge/>
            <w:shd w:val="clear" w:color="000000" w:fill="FFFFFF"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964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Харахинская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</w:p>
        </w:tc>
      </w:tr>
    </w:tbl>
    <w:p w:rsidR="00FD40B0" w:rsidRPr="00CE489C" w:rsidRDefault="00FD40B0" w:rsidP="00FD40B0">
      <w:pPr>
        <w:spacing w:before="20" w:after="2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7E4E98" w:rsidRPr="00CE489C" w:rsidRDefault="007E4E98" w:rsidP="00F33008">
      <w:pPr>
        <w:spacing w:before="20" w:after="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 xml:space="preserve">Следует отметить, что обучающиеся, показавшие низкий и недостаточный уровни при выполнении диагностической работы </w:t>
      </w:r>
      <w:r w:rsidRPr="00E270DC">
        <w:rPr>
          <w:rFonts w:ascii="Times New Roman" w:hAnsi="Times New Roman" w:cs="Times New Roman"/>
          <w:sz w:val="24"/>
          <w:szCs w:val="24"/>
        </w:rPr>
        <w:t>столкнулись с трудностями, связанными с новизной формата и содержания задач</w:t>
      </w:r>
      <w:r w:rsidRPr="00CE489C">
        <w:rPr>
          <w:rFonts w:ascii="Times New Roman" w:hAnsi="Times New Roman" w:cs="Times New Roman"/>
          <w:b/>
          <w:sz w:val="24"/>
          <w:szCs w:val="24"/>
        </w:rPr>
        <w:t>,</w:t>
      </w:r>
      <w:r w:rsidRPr="00CE489C">
        <w:rPr>
          <w:rFonts w:ascii="Times New Roman" w:hAnsi="Times New Roman" w:cs="Times New Roman"/>
          <w:sz w:val="24"/>
          <w:szCs w:val="24"/>
        </w:rPr>
        <w:t xml:space="preserve"> а также недостаточным опытом выполнения заданий, направленных на формирование и оценку </w:t>
      </w:r>
      <w:r w:rsidR="00630DA3" w:rsidRPr="00CE489C">
        <w:rPr>
          <w:rFonts w:ascii="Times New Roman" w:hAnsi="Times New Roman" w:cs="Times New Roman"/>
          <w:sz w:val="24"/>
          <w:szCs w:val="24"/>
        </w:rPr>
        <w:t>функциональной</w:t>
      </w:r>
      <w:r w:rsidRPr="00CE489C">
        <w:rPr>
          <w:rFonts w:ascii="Times New Roman" w:hAnsi="Times New Roman" w:cs="Times New Roman"/>
          <w:sz w:val="24"/>
          <w:szCs w:val="24"/>
        </w:rPr>
        <w:t xml:space="preserve"> грамотности</w:t>
      </w:r>
      <w:r w:rsidR="00630DA3" w:rsidRPr="00CE489C">
        <w:rPr>
          <w:rFonts w:ascii="Times New Roman" w:hAnsi="Times New Roman" w:cs="Times New Roman"/>
          <w:sz w:val="24"/>
          <w:szCs w:val="24"/>
        </w:rPr>
        <w:t>.</w:t>
      </w:r>
      <w:r w:rsidRPr="00CE489C">
        <w:rPr>
          <w:rFonts w:ascii="Times New Roman" w:hAnsi="Times New Roman" w:cs="Times New Roman"/>
          <w:sz w:val="24"/>
          <w:szCs w:val="24"/>
        </w:rPr>
        <w:t xml:space="preserve"> Таким образом, эти группы обучающихся продемонстрировали недостаточный уровень сформированности знаний, умений и навыков, обеспечивающих нормальное функционирование личности в системе социальных отношений, который считается минимально необходимым для осуществления жизнедеятельности личности в конкретной культурной среде.</w:t>
      </w:r>
    </w:p>
    <w:p w:rsidR="00676247" w:rsidRPr="00CE489C" w:rsidRDefault="00514B34" w:rsidP="00514B34">
      <w:pPr>
        <w:pStyle w:val="a7"/>
        <w:numPr>
          <w:ilvl w:val="0"/>
          <w:numId w:val="5"/>
        </w:numPr>
        <w:spacing w:before="20" w:after="20" w:line="360" w:lineRule="auto"/>
        <w:jc w:val="both"/>
        <w:rPr>
          <w:rFonts w:ascii="Times New Roman" w:hAnsi="Times New Roman"/>
          <w:sz w:val="24"/>
          <w:szCs w:val="24"/>
        </w:rPr>
      </w:pPr>
      <w:r w:rsidRPr="00CE489C">
        <w:rPr>
          <w:rFonts w:ascii="Times New Roman" w:hAnsi="Times New Roman"/>
          <w:sz w:val="24"/>
          <w:szCs w:val="24"/>
        </w:rPr>
        <w:t>С высоким уровнем</w:t>
      </w:r>
      <w:r w:rsidR="0021230A" w:rsidRPr="00CE489C">
        <w:rPr>
          <w:rFonts w:ascii="Times New Roman" w:hAnsi="Times New Roman"/>
          <w:sz w:val="24"/>
          <w:szCs w:val="24"/>
        </w:rPr>
        <w:t>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84"/>
        <w:gridCol w:w="2760"/>
        <w:gridCol w:w="6095"/>
      </w:tblGrid>
      <w:tr w:rsidR="00CE489C" w:rsidRPr="00CE489C" w:rsidTr="004F5E20">
        <w:trPr>
          <w:trHeight w:val="349"/>
        </w:trPr>
        <w:tc>
          <w:tcPr>
            <w:tcW w:w="784" w:type="dxa"/>
            <w:shd w:val="clear" w:color="000000" w:fill="FFFFFF"/>
          </w:tcPr>
          <w:p w:rsidR="004F5E20" w:rsidRPr="00CE489C" w:rsidRDefault="004F5E20" w:rsidP="0053459B">
            <w:pPr>
              <w:pStyle w:val="a7"/>
              <w:spacing w:before="20" w:after="20" w:line="36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E489C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760" w:type="dxa"/>
            <w:shd w:val="clear" w:color="000000" w:fill="FFFFFF"/>
            <w:noWrap/>
          </w:tcPr>
          <w:p w:rsidR="004F5E20" w:rsidRPr="00CE489C" w:rsidRDefault="004F5E20" w:rsidP="0053459B">
            <w:pPr>
              <w:pStyle w:val="a7"/>
              <w:spacing w:before="20" w:after="20" w:line="36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E489C">
              <w:rPr>
                <w:rFonts w:ascii="Times New Roman" w:hAnsi="Times New Roman"/>
                <w:b/>
                <w:sz w:val="24"/>
                <w:szCs w:val="24"/>
              </w:rPr>
              <w:t>МО</w:t>
            </w:r>
          </w:p>
        </w:tc>
        <w:tc>
          <w:tcPr>
            <w:tcW w:w="6095" w:type="dxa"/>
            <w:shd w:val="clear" w:color="000000" w:fill="FFFFFF"/>
            <w:noWrap/>
          </w:tcPr>
          <w:p w:rsidR="004F5E20" w:rsidRPr="00CE489C" w:rsidRDefault="004F5E20" w:rsidP="0053459B">
            <w:pPr>
              <w:pStyle w:val="a7"/>
              <w:spacing w:before="20" w:after="20" w:line="36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E489C">
              <w:rPr>
                <w:rFonts w:ascii="Times New Roman" w:hAnsi="Times New Roman"/>
                <w:b/>
                <w:sz w:val="24"/>
                <w:szCs w:val="24"/>
              </w:rPr>
              <w:t>Образовательная организация</w:t>
            </w:r>
          </w:p>
        </w:tc>
      </w:tr>
      <w:tr w:rsidR="00CE489C" w:rsidRPr="00CE489C" w:rsidTr="004F5E20">
        <w:trPr>
          <w:trHeight w:val="349"/>
        </w:trPr>
        <w:tc>
          <w:tcPr>
            <w:tcW w:w="784" w:type="dxa"/>
            <w:shd w:val="clear" w:color="000000" w:fill="FFFFFF"/>
            <w:vAlign w:val="center"/>
          </w:tcPr>
          <w:p w:rsidR="004F5E20" w:rsidRPr="00CE489C" w:rsidRDefault="004F5E20" w:rsidP="0053459B">
            <w:pPr>
              <w:pStyle w:val="a7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60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6D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Бабаюртовский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6095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870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Новокосинская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им. 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Х.Исмаилова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CE489C" w:rsidRPr="00CE489C" w:rsidTr="004F5E20">
        <w:trPr>
          <w:trHeight w:val="349"/>
        </w:trPr>
        <w:tc>
          <w:tcPr>
            <w:tcW w:w="784" w:type="dxa"/>
            <w:shd w:val="clear" w:color="000000" w:fill="FFFFFF"/>
            <w:vAlign w:val="center"/>
          </w:tcPr>
          <w:p w:rsidR="004F5E20" w:rsidRPr="00CE489C" w:rsidRDefault="004F5E20" w:rsidP="0053459B">
            <w:pPr>
              <w:pStyle w:val="a7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60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870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г Дагестанские Огни</w:t>
            </w:r>
          </w:p>
        </w:tc>
        <w:tc>
          <w:tcPr>
            <w:tcW w:w="6095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34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 4» </w:t>
            </w:r>
          </w:p>
        </w:tc>
      </w:tr>
      <w:tr w:rsidR="00CE489C" w:rsidRPr="00CE489C" w:rsidTr="004F5E20">
        <w:trPr>
          <w:trHeight w:val="349"/>
        </w:trPr>
        <w:tc>
          <w:tcPr>
            <w:tcW w:w="784" w:type="dxa"/>
            <w:shd w:val="clear" w:color="000000" w:fill="FFFFFF"/>
            <w:vAlign w:val="center"/>
          </w:tcPr>
          <w:p w:rsidR="004F5E20" w:rsidRPr="00CE489C" w:rsidRDefault="004F5E20" w:rsidP="0053459B">
            <w:pPr>
              <w:pStyle w:val="a7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60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6D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Г. Махачкала</w:t>
            </w:r>
          </w:p>
        </w:tc>
        <w:tc>
          <w:tcPr>
            <w:tcW w:w="6095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6D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 50»</w:t>
            </w:r>
          </w:p>
        </w:tc>
      </w:tr>
      <w:tr w:rsidR="00CE489C" w:rsidRPr="00CE489C" w:rsidTr="004F5E20">
        <w:trPr>
          <w:trHeight w:val="349"/>
        </w:trPr>
        <w:tc>
          <w:tcPr>
            <w:tcW w:w="784" w:type="dxa"/>
            <w:shd w:val="clear" w:color="000000" w:fill="FFFFFF"/>
            <w:vAlign w:val="center"/>
          </w:tcPr>
          <w:p w:rsidR="004F5E20" w:rsidRPr="00CE489C" w:rsidRDefault="004F5E20" w:rsidP="0053459B">
            <w:pPr>
              <w:pStyle w:val="a7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60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6D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Гумбетовский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6095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870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Нижне-Инховская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</w:p>
        </w:tc>
      </w:tr>
      <w:tr w:rsidR="00CE489C" w:rsidRPr="00CE489C" w:rsidTr="004F5E20">
        <w:trPr>
          <w:trHeight w:val="349"/>
        </w:trPr>
        <w:tc>
          <w:tcPr>
            <w:tcW w:w="784" w:type="dxa"/>
            <w:vMerge w:val="restart"/>
            <w:shd w:val="clear" w:color="auto" w:fill="auto"/>
            <w:vAlign w:val="center"/>
          </w:tcPr>
          <w:p w:rsidR="004F5E20" w:rsidRPr="00CE489C" w:rsidRDefault="004F5E20" w:rsidP="0053459B">
            <w:pPr>
              <w:pStyle w:val="a7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60" w:type="dxa"/>
            <w:vMerge w:val="restart"/>
            <w:shd w:val="clear" w:color="auto" w:fill="auto"/>
            <w:noWrap/>
            <w:vAlign w:val="center"/>
            <w:hideMark/>
          </w:tcPr>
          <w:p w:rsidR="004F5E20" w:rsidRPr="00CE489C" w:rsidRDefault="004F5E20" w:rsidP="006D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Дербентский район</w:t>
            </w:r>
          </w:p>
        </w:tc>
        <w:tc>
          <w:tcPr>
            <w:tcW w:w="6095" w:type="dxa"/>
            <w:shd w:val="clear" w:color="auto" w:fill="auto"/>
            <w:noWrap/>
            <w:vAlign w:val="center"/>
            <w:hideMark/>
          </w:tcPr>
          <w:p w:rsidR="004F5E20" w:rsidRPr="00CE489C" w:rsidRDefault="004F5E20" w:rsidP="00870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№4" п.Белиджи</w:t>
            </w:r>
          </w:p>
        </w:tc>
      </w:tr>
      <w:tr w:rsidR="00CE489C" w:rsidRPr="00CE489C" w:rsidTr="004F5E20">
        <w:trPr>
          <w:trHeight w:val="334"/>
        </w:trPr>
        <w:tc>
          <w:tcPr>
            <w:tcW w:w="784" w:type="dxa"/>
            <w:vMerge/>
            <w:shd w:val="clear" w:color="auto" w:fill="auto"/>
            <w:vAlign w:val="center"/>
          </w:tcPr>
          <w:p w:rsidR="004F5E20" w:rsidRPr="00CE489C" w:rsidRDefault="004F5E20" w:rsidP="0053459B">
            <w:pPr>
              <w:pStyle w:val="a7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60" w:type="dxa"/>
            <w:vMerge/>
            <w:shd w:val="clear" w:color="auto" w:fill="auto"/>
            <w:noWrap/>
            <w:vAlign w:val="center"/>
          </w:tcPr>
          <w:p w:rsidR="004F5E20" w:rsidRPr="00CE489C" w:rsidRDefault="004F5E20" w:rsidP="006D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shd w:val="clear" w:color="auto" w:fill="auto"/>
            <w:noWrap/>
            <w:vAlign w:val="center"/>
            <w:hideMark/>
          </w:tcPr>
          <w:p w:rsidR="004F5E20" w:rsidRPr="00CE489C" w:rsidRDefault="004F5E20" w:rsidP="00534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Зидьянская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</w:p>
        </w:tc>
      </w:tr>
      <w:tr w:rsidR="00CE489C" w:rsidRPr="00CE489C" w:rsidTr="004F5E20">
        <w:trPr>
          <w:trHeight w:val="349"/>
        </w:trPr>
        <w:tc>
          <w:tcPr>
            <w:tcW w:w="784" w:type="dxa"/>
            <w:vMerge/>
            <w:shd w:val="clear" w:color="auto" w:fill="auto"/>
            <w:vAlign w:val="center"/>
          </w:tcPr>
          <w:p w:rsidR="004F5E20" w:rsidRPr="00CE489C" w:rsidRDefault="004F5E20" w:rsidP="0053459B">
            <w:pPr>
              <w:pStyle w:val="a7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60" w:type="dxa"/>
            <w:vMerge/>
            <w:shd w:val="clear" w:color="auto" w:fill="auto"/>
            <w:noWrap/>
            <w:vAlign w:val="center"/>
          </w:tcPr>
          <w:p w:rsidR="004F5E20" w:rsidRPr="00CE489C" w:rsidRDefault="004F5E20" w:rsidP="00870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shd w:val="clear" w:color="auto" w:fill="auto"/>
            <w:noWrap/>
            <w:vAlign w:val="center"/>
            <w:hideMark/>
          </w:tcPr>
          <w:p w:rsidR="004F5E20" w:rsidRPr="00CE489C" w:rsidRDefault="004F5E20" w:rsidP="00870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Падарская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CE489C" w:rsidRPr="00CE489C" w:rsidTr="004F5E20">
        <w:trPr>
          <w:trHeight w:val="349"/>
        </w:trPr>
        <w:tc>
          <w:tcPr>
            <w:tcW w:w="784" w:type="dxa"/>
            <w:vMerge/>
            <w:shd w:val="clear" w:color="auto" w:fill="auto"/>
            <w:vAlign w:val="center"/>
          </w:tcPr>
          <w:p w:rsidR="004F5E20" w:rsidRPr="00CE489C" w:rsidRDefault="004F5E20" w:rsidP="0053459B">
            <w:pPr>
              <w:pStyle w:val="a7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60" w:type="dxa"/>
            <w:vMerge/>
            <w:shd w:val="clear" w:color="auto" w:fill="auto"/>
            <w:noWrap/>
            <w:vAlign w:val="center"/>
          </w:tcPr>
          <w:p w:rsidR="004F5E20" w:rsidRPr="00CE489C" w:rsidRDefault="004F5E20" w:rsidP="00870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shd w:val="clear" w:color="auto" w:fill="auto"/>
            <w:noWrap/>
            <w:vAlign w:val="center"/>
            <w:hideMark/>
          </w:tcPr>
          <w:p w:rsidR="004F5E20" w:rsidRPr="00CE489C" w:rsidRDefault="004F5E20" w:rsidP="00534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Чинарская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№2 "</w:t>
            </w:r>
          </w:p>
        </w:tc>
        <w:bookmarkStart w:id="0" w:name="_GoBack"/>
        <w:bookmarkEnd w:id="0"/>
      </w:tr>
      <w:tr w:rsidR="00CE489C" w:rsidRPr="00CE489C" w:rsidTr="004F5E20">
        <w:trPr>
          <w:trHeight w:val="349"/>
        </w:trPr>
        <w:tc>
          <w:tcPr>
            <w:tcW w:w="784" w:type="dxa"/>
            <w:shd w:val="clear" w:color="000000" w:fill="FFFFFF"/>
            <w:vAlign w:val="center"/>
          </w:tcPr>
          <w:p w:rsidR="004F5E20" w:rsidRPr="00CE489C" w:rsidRDefault="004F5E20" w:rsidP="0053459B">
            <w:pPr>
              <w:pStyle w:val="a7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60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6D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Казбековский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6095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870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ГКОУ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Хамзаюртовский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Лицей 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Казбековского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района"</w:t>
            </w:r>
          </w:p>
        </w:tc>
      </w:tr>
      <w:tr w:rsidR="00CE489C" w:rsidRPr="00CE489C" w:rsidTr="004F5E20">
        <w:trPr>
          <w:trHeight w:val="349"/>
        </w:trPr>
        <w:tc>
          <w:tcPr>
            <w:tcW w:w="784" w:type="dxa"/>
            <w:shd w:val="clear" w:color="000000" w:fill="FFFFFF"/>
            <w:vAlign w:val="center"/>
          </w:tcPr>
          <w:p w:rsidR="004F5E20" w:rsidRPr="00CE489C" w:rsidRDefault="004F5E20" w:rsidP="0053459B">
            <w:pPr>
              <w:pStyle w:val="a7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60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6D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Кайтагский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6095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870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 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Маджалисская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№-1"</w:t>
            </w:r>
          </w:p>
        </w:tc>
      </w:tr>
      <w:tr w:rsidR="00CE489C" w:rsidRPr="00CE489C" w:rsidTr="004F5E20">
        <w:trPr>
          <w:trHeight w:val="349"/>
        </w:trPr>
        <w:tc>
          <w:tcPr>
            <w:tcW w:w="784" w:type="dxa"/>
            <w:shd w:val="clear" w:color="000000" w:fill="FFFFFF"/>
            <w:vAlign w:val="center"/>
          </w:tcPr>
          <w:p w:rsidR="004F5E20" w:rsidRPr="00CE489C" w:rsidRDefault="004F5E20" w:rsidP="0053459B">
            <w:pPr>
              <w:pStyle w:val="a7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60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6D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Кумторкалинский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6095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870D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"Темиргоевская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</w:p>
        </w:tc>
      </w:tr>
      <w:tr w:rsidR="00CE489C" w:rsidRPr="00CE489C" w:rsidTr="004F5E20">
        <w:trPr>
          <w:trHeight w:val="349"/>
        </w:trPr>
        <w:tc>
          <w:tcPr>
            <w:tcW w:w="784" w:type="dxa"/>
            <w:vMerge w:val="restart"/>
            <w:shd w:val="clear" w:color="000000" w:fill="FFFFFF"/>
            <w:vAlign w:val="center"/>
          </w:tcPr>
          <w:p w:rsidR="004F5E20" w:rsidRPr="00CE489C" w:rsidRDefault="004F5E20" w:rsidP="0053459B">
            <w:pPr>
              <w:pStyle w:val="a7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60" w:type="dxa"/>
            <w:vMerge w:val="restart"/>
            <w:shd w:val="clear" w:color="000000" w:fill="FFFFFF"/>
            <w:noWrap/>
            <w:vAlign w:val="center"/>
            <w:hideMark/>
          </w:tcPr>
          <w:p w:rsidR="004F5E20" w:rsidRPr="00CE489C" w:rsidRDefault="004F5E20" w:rsidP="006D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Хасавюртовский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6095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096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«КЕМСИЮРТОВСКАЯ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CE489C" w:rsidRPr="00CE489C" w:rsidTr="004F5E20">
        <w:trPr>
          <w:trHeight w:val="334"/>
        </w:trPr>
        <w:tc>
          <w:tcPr>
            <w:tcW w:w="784" w:type="dxa"/>
            <w:vMerge/>
            <w:shd w:val="clear" w:color="000000" w:fill="FFFFFF"/>
            <w:vAlign w:val="center"/>
          </w:tcPr>
          <w:p w:rsidR="004F5E20" w:rsidRPr="00CE489C" w:rsidRDefault="004F5E20" w:rsidP="0053459B">
            <w:pPr>
              <w:pStyle w:val="a7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60" w:type="dxa"/>
            <w:vMerge/>
            <w:shd w:val="clear" w:color="000000" w:fill="FFFFFF"/>
            <w:noWrap/>
            <w:vAlign w:val="center"/>
            <w:hideMark/>
          </w:tcPr>
          <w:p w:rsidR="004F5E20" w:rsidRPr="00CE489C" w:rsidRDefault="004F5E20" w:rsidP="006D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096F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«СУЛЕВКЕНТСКАЯ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им. С.А.Абдуллаева»</w:t>
            </w:r>
          </w:p>
        </w:tc>
      </w:tr>
      <w:tr w:rsidR="00CE489C" w:rsidRPr="00CE489C" w:rsidTr="004F5E20">
        <w:trPr>
          <w:trHeight w:val="334"/>
        </w:trPr>
        <w:tc>
          <w:tcPr>
            <w:tcW w:w="784" w:type="dxa"/>
            <w:shd w:val="clear" w:color="000000" w:fill="FFFFFF"/>
            <w:vAlign w:val="center"/>
          </w:tcPr>
          <w:p w:rsidR="004F5E20" w:rsidRPr="00CE489C" w:rsidRDefault="004F5E20" w:rsidP="0053459B">
            <w:pPr>
              <w:pStyle w:val="a7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60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6D0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Цунтинский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6095" w:type="dxa"/>
            <w:shd w:val="clear" w:color="000000" w:fill="FFFFFF"/>
            <w:noWrap/>
            <w:vAlign w:val="center"/>
            <w:hideMark/>
          </w:tcPr>
          <w:p w:rsidR="004F5E20" w:rsidRPr="00CE489C" w:rsidRDefault="004F5E20" w:rsidP="00534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>Генухская</w:t>
            </w:r>
            <w:proofErr w:type="spellEnd"/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489C"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Pr="00CE48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</w:p>
        </w:tc>
      </w:tr>
    </w:tbl>
    <w:p w:rsidR="00870DA5" w:rsidRPr="00CE489C" w:rsidRDefault="00870DA5" w:rsidP="00676247">
      <w:pPr>
        <w:spacing w:before="20" w:after="2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14398" w:rsidRPr="00CE489C" w:rsidRDefault="00714398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14398" w:rsidRPr="00CE489C" w:rsidRDefault="00714398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14398" w:rsidRPr="00CE489C" w:rsidRDefault="00714398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14398" w:rsidRPr="00CE489C" w:rsidRDefault="00714398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14398" w:rsidRPr="00CE489C" w:rsidRDefault="00714398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14398" w:rsidRPr="00CE489C" w:rsidRDefault="00CC3214" w:rsidP="00F35AA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 xml:space="preserve">Результаты выполнения </w:t>
      </w:r>
      <w:r w:rsidR="006D735F" w:rsidRPr="00CE489C">
        <w:rPr>
          <w:rFonts w:ascii="Times New Roman" w:hAnsi="Times New Roman" w:cs="Times New Roman"/>
          <w:sz w:val="24"/>
          <w:szCs w:val="24"/>
        </w:rPr>
        <w:t>работы анализировались</w:t>
      </w:r>
      <w:r w:rsidRPr="00CE489C">
        <w:rPr>
          <w:rFonts w:ascii="Times New Roman" w:hAnsi="Times New Roman" w:cs="Times New Roman"/>
          <w:sz w:val="24"/>
          <w:szCs w:val="24"/>
        </w:rPr>
        <w:t xml:space="preserve"> по каждому виду функциональной грамотности и по с</w:t>
      </w:r>
      <w:r w:rsidR="00C84532" w:rsidRPr="00CE489C">
        <w:rPr>
          <w:rFonts w:ascii="Times New Roman" w:hAnsi="Times New Roman" w:cs="Times New Roman"/>
          <w:sz w:val="24"/>
          <w:szCs w:val="24"/>
        </w:rPr>
        <w:t xml:space="preserve">ледующим </w:t>
      </w:r>
      <w:r w:rsidR="00F35AAD" w:rsidRPr="00CE489C">
        <w:rPr>
          <w:rFonts w:ascii="Times New Roman" w:hAnsi="Times New Roman" w:cs="Times New Roman"/>
          <w:sz w:val="24"/>
          <w:szCs w:val="24"/>
        </w:rPr>
        <w:t>критериям</w:t>
      </w:r>
      <w:r w:rsidR="00670A6D" w:rsidRPr="00CE489C">
        <w:rPr>
          <w:rFonts w:ascii="Times New Roman" w:hAnsi="Times New Roman" w:cs="Times New Roman"/>
          <w:sz w:val="24"/>
          <w:szCs w:val="24"/>
        </w:rPr>
        <w:t xml:space="preserve"> (период – с 01.01.2022 г. по 19.05.2022 г.)</w:t>
      </w:r>
      <w:r w:rsidR="00F35AAD" w:rsidRPr="00CE489C">
        <w:rPr>
          <w:rFonts w:ascii="Times New Roman" w:hAnsi="Times New Roman" w:cs="Times New Roman"/>
          <w:sz w:val="24"/>
          <w:szCs w:val="24"/>
        </w:rPr>
        <w:t>:</w:t>
      </w:r>
    </w:p>
    <w:p w:rsidR="00F35AAD" w:rsidRPr="00CE489C" w:rsidRDefault="00F35AAD" w:rsidP="00F35AAD">
      <w:pPr>
        <w:pStyle w:val="a7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E489C">
        <w:rPr>
          <w:rFonts w:ascii="Times New Roman" w:hAnsi="Times New Roman"/>
          <w:sz w:val="24"/>
          <w:szCs w:val="24"/>
        </w:rPr>
        <w:t>количество ОО, создавших работу;</w:t>
      </w:r>
    </w:p>
    <w:p w:rsidR="00F35AAD" w:rsidRPr="00CE489C" w:rsidRDefault="00F35AAD" w:rsidP="00F35AAD">
      <w:pPr>
        <w:pStyle w:val="a7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E489C">
        <w:rPr>
          <w:rFonts w:ascii="Times New Roman" w:hAnsi="Times New Roman"/>
          <w:sz w:val="24"/>
          <w:szCs w:val="24"/>
        </w:rPr>
        <w:t>количество обучающихся, для которых созданы работы на платформе;</w:t>
      </w:r>
    </w:p>
    <w:p w:rsidR="00F35AAD" w:rsidRPr="00CE489C" w:rsidRDefault="00F35AAD" w:rsidP="00F35AAD">
      <w:pPr>
        <w:pStyle w:val="a7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E489C">
        <w:rPr>
          <w:rFonts w:ascii="Times New Roman" w:hAnsi="Times New Roman"/>
          <w:sz w:val="24"/>
          <w:szCs w:val="24"/>
        </w:rPr>
        <w:t>количество обучающихся, прошедших диагностику на платформе;</w:t>
      </w:r>
    </w:p>
    <w:p w:rsidR="00F35AAD" w:rsidRPr="00CE489C" w:rsidRDefault="00F35AAD" w:rsidP="00F35AAD">
      <w:pPr>
        <w:pStyle w:val="a7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E489C">
        <w:rPr>
          <w:rFonts w:ascii="Times New Roman" w:hAnsi="Times New Roman"/>
          <w:sz w:val="24"/>
          <w:szCs w:val="24"/>
        </w:rPr>
        <w:t>проверено работ педагогами на платформе.</w:t>
      </w:r>
    </w:p>
    <w:p w:rsidR="00714398" w:rsidRPr="00CE489C" w:rsidRDefault="00714398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14398" w:rsidRPr="00CE489C" w:rsidRDefault="00714398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905375" cy="3208830"/>
            <wp:effectExtent l="95250" t="95250" r="85725" b="8699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8166" cy="3223739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206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714398" w:rsidRPr="00CE489C" w:rsidRDefault="00714398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14398" w:rsidRPr="00CE489C" w:rsidRDefault="00714398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14398" w:rsidRPr="00CE489C" w:rsidRDefault="00714398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14398" w:rsidRPr="00CE489C" w:rsidRDefault="00E5020F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40630" cy="3314700"/>
            <wp:effectExtent l="95250" t="95250" r="102870" b="952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1187" cy="3328218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206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714398" w:rsidRPr="00CE489C" w:rsidRDefault="00714398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721BA" w:rsidRPr="00CE489C" w:rsidRDefault="003721BA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162550" cy="3444827"/>
            <wp:effectExtent l="95250" t="95250" r="95250" b="9906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8346" cy="346204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206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3721BA" w:rsidRPr="00CE489C" w:rsidRDefault="003721BA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721BA" w:rsidRPr="00CE489C" w:rsidRDefault="003721BA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721BA" w:rsidRPr="00CE489C" w:rsidRDefault="00DA4C83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167786" cy="3467100"/>
            <wp:effectExtent l="95250" t="95250" r="90170" b="952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75888" cy="3472536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206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3721BA" w:rsidRPr="00CE489C" w:rsidRDefault="003721BA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721BA" w:rsidRPr="00CE489C" w:rsidRDefault="003721BA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721BA" w:rsidRPr="00CE489C" w:rsidRDefault="003721BA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721BA" w:rsidRPr="00CE489C" w:rsidRDefault="003721BA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721BA" w:rsidRPr="00CE489C" w:rsidRDefault="003721BA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721BA" w:rsidRPr="00CE489C" w:rsidRDefault="003721BA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721BA" w:rsidRPr="00CE489C" w:rsidRDefault="003721BA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721BA" w:rsidRPr="00CE489C" w:rsidRDefault="003721BA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721BA" w:rsidRPr="00CE489C" w:rsidRDefault="003721BA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721BA" w:rsidRPr="00CE489C" w:rsidRDefault="003721BA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721BA" w:rsidRPr="00CE489C" w:rsidRDefault="003553BD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124450" cy="3510597"/>
            <wp:effectExtent l="95250" t="95250" r="95250" b="9017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8590" cy="3520284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206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3721BA" w:rsidRPr="00CE489C" w:rsidRDefault="003721BA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721BA" w:rsidRPr="00CE489C" w:rsidRDefault="003721BA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721BA" w:rsidRPr="00CE489C" w:rsidRDefault="00F4380A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123832" cy="3714750"/>
            <wp:effectExtent l="95250" t="95250" r="95885" b="952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2896" cy="3728571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206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3721BA" w:rsidRPr="00CE489C" w:rsidRDefault="003721BA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721BA" w:rsidRPr="00CE489C" w:rsidRDefault="003721BA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60C01" w:rsidRPr="00CE489C" w:rsidRDefault="00C60C01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>Проведённый анализ результатов исследования уровня сформированности функциональной грамотности у обучающихся 8 и 9 классов позволяет сделать следующие выводы:</w:t>
      </w:r>
    </w:p>
    <w:p w:rsidR="00C60C01" w:rsidRPr="00E270DC" w:rsidRDefault="00C60C01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lastRenderedPageBreak/>
        <w:t xml:space="preserve"> − </w:t>
      </w:r>
      <w:r w:rsidR="00E270DC">
        <w:rPr>
          <w:rFonts w:ascii="Times New Roman" w:hAnsi="Times New Roman" w:cs="Times New Roman"/>
          <w:sz w:val="24"/>
          <w:szCs w:val="24"/>
        </w:rPr>
        <w:t>обучающиеся 8 и 9 классов, участники</w:t>
      </w:r>
      <w:r w:rsidRPr="00E270DC">
        <w:rPr>
          <w:rFonts w:ascii="Times New Roman" w:hAnsi="Times New Roman" w:cs="Times New Roman"/>
          <w:sz w:val="24"/>
          <w:szCs w:val="24"/>
        </w:rPr>
        <w:t xml:space="preserve"> диагностической работы по функциональной грамотности, столкнулись с трудностями, связанными с новизной формата и содержания задач, а также недостаточным опытом выполнения заданий, направленных на формирование и оценку ФГ;</w:t>
      </w:r>
    </w:p>
    <w:p w:rsidR="00C60C01" w:rsidRPr="00E270DC" w:rsidRDefault="00C60C01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70DC">
        <w:rPr>
          <w:rFonts w:ascii="Times New Roman" w:hAnsi="Times New Roman" w:cs="Times New Roman"/>
          <w:sz w:val="24"/>
          <w:szCs w:val="24"/>
        </w:rPr>
        <w:t xml:space="preserve"> − при выполнении заданий по всем видам функциональной грамотности обучающиеся показали низкий уровень </w:t>
      </w:r>
      <w:proofErr w:type="spellStart"/>
      <w:r w:rsidRPr="00E270DC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E270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70DC">
        <w:rPr>
          <w:rFonts w:ascii="Times New Roman" w:hAnsi="Times New Roman" w:cs="Times New Roman"/>
          <w:sz w:val="24"/>
          <w:szCs w:val="24"/>
        </w:rPr>
        <w:t>общеучебных</w:t>
      </w:r>
      <w:proofErr w:type="spellEnd"/>
      <w:r w:rsidRPr="00E270DC">
        <w:rPr>
          <w:rFonts w:ascii="Times New Roman" w:hAnsi="Times New Roman" w:cs="Times New Roman"/>
          <w:sz w:val="24"/>
          <w:szCs w:val="24"/>
        </w:rPr>
        <w:t xml:space="preserve"> умений, основным из которых является умение работать с информацией, представленной в различной форме (текстах, таблицах, диаграммах или рисунках); </w:t>
      </w:r>
    </w:p>
    <w:p w:rsidR="00C60C01" w:rsidRPr="00E270DC" w:rsidRDefault="00C60C01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70DC">
        <w:rPr>
          <w:rFonts w:ascii="Times New Roman" w:hAnsi="Times New Roman" w:cs="Times New Roman"/>
          <w:sz w:val="24"/>
          <w:szCs w:val="24"/>
        </w:rPr>
        <w:t xml:space="preserve">− при выполнении заданий по направлению «Читательская грамотность» затруднения вызывают задания репродуктивного характера, в которых предлагаются </w:t>
      </w:r>
      <w:proofErr w:type="spellStart"/>
      <w:r w:rsidRPr="00E270DC">
        <w:rPr>
          <w:rFonts w:ascii="Times New Roman" w:hAnsi="Times New Roman" w:cs="Times New Roman"/>
          <w:sz w:val="24"/>
          <w:szCs w:val="24"/>
        </w:rPr>
        <w:t>несплошные</w:t>
      </w:r>
      <w:proofErr w:type="spellEnd"/>
      <w:r w:rsidRPr="00E270DC">
        <w:rPr>
          <w:rFonts w:ascii="Times New Roman" w:hAnsi="Times New Roman" w:cs="Times New Roman"/>
          <w:sz w:val="24"/>
          <w:szCs w:val="24"/>
        </w:rPr>
        <w:t xml:space="preserve"> тексты, а именно: найти информацию, данную в явном виде, соотнести информацию из различных источников и объединить её, а также задания, в которых надо высказать собственное мнение, осн</w:t>
      </w:r>
      <w:r w:rsidR="005E092E" w:rsidRPr="00E270DC">
        <w:rPr>
          <w:rFonts w:ascii="Times New Roman" w:hAnsi="Times New Roman" w:cs="Times New Roman"/>
          <w:sz w:val="24"/>
          <w:szCs w:val="24"/>
        </w:rPr>
        <w:t xml:space="preserve">овываясь на прочитанном тексте </w:t>
      </w:r>
      <w:r w:rsidRPr="00E270DC">
        <w:rPr>
          <w:rFonts w:ascii="Times New Roman" w:hAnsi="Times New Roman" w:cs="Times New Roman"/>
          <w:sz w:val="24"/>
          <w:szCs w:val="24"/>
        </w:rPr>
        <w:t xml:space="preserve">и на </w:t>
      </w:r>
      <w:proofErr w:type="spellStart"/>
      <w:r w:rsidRPr="00E270DC">
        <w:rPr>
          <w:rFonts w:ascii="Times New Roman" w:hAnsi="Times New Roman" w:cs="Times New Roman"/>
          <w:sz w:val="24"/>
          <w:szCs w:val="24"/>
        </w:rPr>
        <w:t>внетекстовых</w:t>
      </w:r>
      <w:proofErr w:type="spellEnd"/>
      <w:r w:rsidRPr="00E270DC">
        <w:rPr>
          <w:rFonts w:ascii="Times New Roman" w:hAnsi="Times New Roman" w:cs="Times New Roman"/>
          <w:sz w:val="24"/>
          <w:szCs w:val="24"/>
        </w:rPr>
        <w:t xml:space="preserve"> знаниях;</w:t>
      </w:r>
    </w:p>
    <w:p w:rsidR="00C60C01" w:rsidRPr="00CE489C" w:rsidRDefault="00C60C01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 xml:space="preserve"> − так как формат заданий по направлению «Естественнонаучная грамотность» отличался от обычного и был приближен к реальной жизни, то при выполнении заданий участники ДР столкнулись с трудностями, которые свидетельствуют о недостаточной </w:t>
      </w:r>
      <w:proofErr w:type="spellStart"/>
      <w:r w:rsidRPr="00CE489C">
        <w:rPr>
          <w:rFonts w:ascii="Times New Roman" w:hAnsi="Times New Roman" w:cs="Times New Roman"/>
          <w:sz w:val="24"/>
          <w:szCs w:val="24"/>
        </w:rPr>
        <w:t>практикоориентированности</w:t>
      </w:r>
      <w:proofErr w:type="spellEnd"/>
      <w:r w:rsidRPr="00CE489C">
        <w:rPr>
          <w:rFonts w:ascii="Times New Roman" w:hAnsi="Times New Roman" w:cs="Times New Roman"/>
          <w:sz w:val="24"/>
          <w:szCs w:val="24"/>
        </w:rPr>
        <w:t xml:space="preserve"> содержания естественнонаучного образования</w:t>
      </w:r>
      <w:r w:rsidR="0067349A" w:rsidRPr="00CE489C">
        <w:rPr>
          <w:rFonts w:ascii="Times New Roman" w:hAnsi="Times New Roman" w:cs="Times New Roman"/>
          <w:sz w:val="24"/>
          <w:szCs w:val="24"/>
        </w:rPr>
        <w:t>, наличии пробе</w:t>
      </w:r>
      <w:r w:rsidR="00E270DC">
        <w:rPr>
          <w:rFonts w:ascii="Times New Roman" w:hAnsi="Times New Roman" w:cs="Times New Roman"/>
          <w:sz w:val="24"/>
          <w:szCs w:val="24"/>
        </w:rPr>
        <w:t>лов в предметных знаниях, плохом понимании учебных текстов, недостаточной способности</w:t>
      </w:r>
      <w:r w:rsidR="0067349A" w:rsidRPr="00CE489C">
        <w:rPr>
          <w:rFonts w:ascii="Times New Roman" w:hAnsi="Times New Roman" w:cs="Times New Roman"/>
          <w:sz w:val="24"/>
          <w:szCs w:val="24"/>
        </w:rPr>
        <w:t xml:space="preserve"> интерпретиров</w:t>
      </w:r>
      <w:r w:rsidR="00851883">
        <w:rPr>
          <w:rFonts w:ascii="Times New Roman" w:hAnsi="Times New Roman" w:cs="Times New Roman"/>
          <w:sz w:val="24"/>
          <w:szCs w:val="24"/>
        </w:rPr>
        <w:t xml:space="preserve">ать и интегрировать информацию, а также </w:t>
      </w:r>
      <w:r w:rsidR="0067349A" w:rsidRPr="00CE489C">
        <w:rPr>
          <w:rFonts w:ascii="Times New Roman" w:hAnsi="Times New Roman" w:cs="Times New Roman"/>
          <w:sz w:val="24"/>
          <w:szCs w:val="24"/>
        </w:rPr>
        <w:t>анализировать таблицы и г</w:t>
      </w:r>
      <w:r w:rsidR="00E270DC">
        <w:rPr>
          <w:rFonts w:ascii="Times New Roman" w:hAnsi="Times New Roman" w:cs="Times New Roman"/>
          <w:sz w:val="24"/>
          <w:szCs w:val="24"/>
        </w:rPr>
        <w:t>рафические материалы; недостаточном опыте</w:t>
      </w:r>
      <w:r w:rsidR="0067349A" w:rsidRPr="00CE489C">
        <w:rPr>
          <w:rFonts w:ascii="Times New Roman" w:hAnsi="Times New Roman" w:cs="Times New Roman"/>
          <w:sz w:val="24"/>
          <w:szCs w:val="24"/>
        </w:rPr>
        <w:t xml:space="preserve"> владения учащимися компьютером;</w:t>
      </w:r>
    </w:p>
    <w:p w:rsidR="00C60C01" w:rsidRPr="00CE489C" w:rsidRDefault="00C60C01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 xml:space="preserve"> − участники диагностических работ по направлению «Математическая грамотность» не смогли выйти за пределы привычных для них учебных ситуаций и применить свои знания для решения задач, включённых в работу;</w:t>
      </w:r>
    </w:p>
    <w:p w:rsidR="00C60C01" w:rsidRPr="00CE489C" w:rsidRDefault="00C60C01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 xml:space="preserve"> − причины не очень высоких результатов по направлениям функциональной грамотности у большинства обучающихся 8 и 9 классов, участников </w:t>
      </w:r>
      <w:r w:rsidR="00B2619D" w:rsidRPr="00CE489C">
        <w:rPr>
          <w:rFonts w:ascii="Times New Roman" w:hAnsi="Times New Roman" w:cs="Times New Roman"/>
          <w:sz w:val="24"/>
          <w:szCs w:val="24"/>
        </w:rPr>
        <w:t>диагностических работ</w:t>
      </w:r>
      <w:r w:rsidRPr="00CE489C">
        <w:rPr>
          <w:rFonts w:ascii="Times New Roman" w:hAnsi="Times New Roman" w:cs="Times New Roman"/>
          <w:sz w:val="24"/>
          <w:szCs w:val="24"/>
        </w:rPr>
        <w:t xml:space="preserve">, могут быть связаны с тем, что в процессе обучения школьники практически не имеют опыта выполнения заданий междисциплинарного характера, а развитие </w:t>
      </w:r>
      <w:proofErr w:type="spellStart"/>
      <w:r w:rsidRPr="00CE489C">
        <w:rPr>
          <w:rFonts w:ascii="Times New Roman" w:hAnsi="Times New Roman" w:cs="Times New Roman"/>
          <w:sz w:val="24"/>
          <w:szCs w:val="24"/>
        </w:rPr>
        <w:t>общеучебных</w:t>
      </w:r>
      <w:proofErr w:type="spellEnd"/>
      <w:r w:rsidRPr="00CE489C">
        <w:rPr>
          <w:rFonts w:ascii="Times New Roman" w:hAnsi="Times New Roman" w:cs="Times New Roman"/>
          <w:sz w:val="24"/>
          <w:szCs w:val="24"/>
        </w:rPr>
        <w:t xml:space="preserve"> умений осуществляется преимущественно в границах учебных предметов; обучающиеся редко оказываются в жизненных ситуациях (в том числе моделируемых в процессе обучения), в которых им необходимо решать социальные, научные и личные задачи.</w:t>
      </w:r>
    </w:p>
    <w:p w:rsidR="006E2F55" w:rsidRPr="00CE489C" w:rsidRDefault="006E2F55" w:rsidP="00F330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>Исходя из полученных результатов диагностики рекомендуем:</w:t>
      </w:r>
    </w:p>
    <w:p w:rsidR="00A91F64" w:rsidRPr="00CE489C" w:rsidRDefault="006E2F55" w:rsidP="006E2F55">
      <w:pPr>
        <w:pStyle w:val="a7"/>
        <w:numPr>
          <w:ilvl w:val="0"/>
          <w:numId w:val="15"/>
        </w:numPr>
        <w:spacing w:after="0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CE489C">
        <w:rPr>
          <w:rStyle w:val="None"/>
          <w:rFonts w:ascii="Times New Roman" w:hAnsi="Times New Roman"/>
          <w:bCs/>
          <w:sz w:val="24"/>
          <w:szCs w:val="24"/>
        </w:rPr>
        <w:t>Р</w:t>
      </w:r>
      <w:r w:rsidR="00A91F64" w:rsidRPr="00CE489C">
        <w:rPr>
          <w:rStyle w:val="None"/>
          <w:rFonts w:ascii="Times New Roman" w:hAnsi="Times New Roman"/>
          <w:bCs/>
          <w:sz w:val="24"/>
          <w:szCs w:val="24"/>
        </w:rPr>
        <w:t xml:space="preserve">уководителям муниципальных органов управления образованием </w:t>
      </w:r>
      <w:r w:rsidR="00A91F64" w:rsidRPr="00CE489C">
        <w:rPr>
          <w:rFonts w:ascii="Times New Roman" w:hAnsi="Times New Roman"/>
          <w:sz w:val="24"/>
          <w:szCs w:val="24"/>
        </w:rPr>
        <w:t xml:space="preserve">усилить контроль за качественной организацией работы по формированию и оценке функциональной грамотности обучающихся </w:t>
      </w:r>
      <w:r w:rsidR="00A91F64" w:rsidRPr="00CE489C">
        <w:rPr>
          <w:rFonts w:ascii="Times New Roman" w:hAnsi="Times New Roman"/>
          <w:sz w:val="24"/>
          <w:szCs w:val="24"/>
          <w:shd w:val="clear" w:color="auto" w:fill="FFFFFF"/>
        </w:rPr>
        <w:t>в общеобразовательных организациях муниципалитет</w:t>
      </w:r>
      <w:r w:rsidR="00AF6FA3" w:rsidRPr="00CE489C">
        <w:rPr>
          <w:rFonts w:ascii="Times New Roman" w:hAnsi="Times New Roman"/>
          <w:sz w:val="24"/>
          <w:szCs w:val="24"/>
          <w:shd w:val="clear" w:color="auto" w:fill="FFFFFF"/>
        </w:rPr>
        <w:t>ов</w:t>
      </w:r>
      <w:r w:rsidR="00A91F64" w:rsidRPr="00CE489C">
        <w:rPr>
          <w:rFonts w:ascii="Times New Roman" w:hAnsi="Times New Roman"/>
          <w:sz w:val="24"/>
          <w:szCs w:val="24"/>
        </w:rPr>
        <w:t xml:space="preserve">. </w:t>
      </w:r>
    </w:p>
    <w:p w:rsidR="00E64E57" w:rsidRPr="00CE489C" w:rsidRDefault="00E64E57" w:rsidP="00E64E57">
      <w:pPr>
        <w:pStyle w:val="a7"/>
        <w:numPr>
          <w:ilvl w:val="0"/>
          <w:numId w:val="15"/>
        </w:num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CE489C">
        <w:rPr>
          <w:rFonts w:ascii="Times New Roman" w:hAnsi="Times New Roman"/>
          <w:sz w:val="24"/>
          <w:szCs w:val="24"/>
        </w:rPr>
        <w:t xml:space="preserve">Руководителям школьных методических объединений и учителям предметникам 8 и 9- классов на заседаниях методических объединений проанализировать причины неуспешного выполнения отдельных групп заданий и организовать коррекционную работу по ликвидации выявленных проблем, а также по их предупреждению; </w:t>
      </w:r>
    </w:p>
    <w:p w:rsidR="00582814" w:rsidRPr="00CE489C" w:rsidRDefault="00C931F6" w:rsidP="00E64E57">
      <w:pPr>
        <w:pStyle w:val="a7"/>
        <w:numPr>
          <w:ilvl w:val="0"/>
          <w:numId w:val="15"/>
        </w:numPr>
        <w:tabs>
          <w:tab w:val="left" w:pos="1223"/>
        </w:tabs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CE489C">
        <w:rPr>
          <w:rFonts w:ascii="Times New Roman" w:hAnsi="Times New Roman"/>
          <w:sz w:val="24"/>
          <w:szCs w:val="24"/>
        </w:rPr>
        <w:t xml:space="preserve">Учителям в своей деятельности по развитию функциональной грамотности обучающихся больше уделять </w:t>
      </w:r>
      <w:r w:rsidR="00162B43" w:rsidRPr="00CE489C">
        <w:rPr>
          <w:rFonts w:ascii="Times New Roman" w:hAnsi="Times New Roman"/>
          <w:sz w:val="24"/>
          <w:szCs w:val="24"/>
        </w:rPr>
        <w:t xml:space="preserve">внимание </w:t>
      </w:r>
      <w:r w:rsidRPr="00CE489C">
        <w:rPr>
          <w:rFonts w:ascii="Times New Roman" w:hAnsi="Times New Roman"/>
          <w:sz w:val="24"/>
          <w:szCs w:val="24"/>
        </w:rPr>
        <w:t xml:space="preserve">изучению содержания инструментария исследования PISA, направленного на формирование функциональной грамотности в урочной и внеурочной деятельности.  </w:t>
      </w:r>
    </w:p>
    <w:p w:rsidR="00295829" w:rsidRPr="00CE489C" w:rsidRDefault="00295829" w:rsidP="00295829">
      <w:pPr>
        <w:tabs>
          <w:tab w:val="left" w:pos="122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64E57" w:rsidRPr="00CE489C" w:rsidRDefault="00E64E57" w:rsidP="00295829">
      <w:pPr>
        <w:tabs>
          <w:tab w:val="left" w:pos="122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 xml:space="preserve">Рекомендации </w:t>
      </w:r>
      <w:r w:rsidR="00295829" w:rsidRPr="00CE489C">
        <w:rPr>
          <w:rFonts w:ascii="Times New Roman" w:hAnsi="Times New Roman" w:cs="Times New Roman"/>
          <w:sz w:val="24"/>
          <w:szCs w:val="24"/>
        </w:rPr>
        <w:t xml:space="preserve">педагогам </w:t>
      </w:r>
      <w:r w:rsidRPr="00CE489C">
        <w:rPr>
          <w:rFonts w:ascii="Times New Roman" w:hAnsi="Times New Roman" w:cs="Times New Roman"/>
          <w:sz w:val="24"/>
          <w:szCs w:val="24"/>
        </w:rPr>
        <w:t>по направлениям формирования функциональной грамотности:</w:t>
      </w:r>
    </w:p>
    <w:p w:rsidR="00C931F6" w:rsidRPr="00CE489C" w:rsidRDefault="00E64E57" w:rsidP="00E64E57">
      <w:pPr>
        <w:pStyle w:val="a7"/>
        <w:tabs>
          <w:tab w:val="left" w:pos="1223"/>
        </w:tabs>
        <w:spacing w:after="0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CE489C">
        <w:rPr>
          <w:rFonts w:ascii="Times New Roman" w:hAnsi="Times New Roman"/>
          <w:b/>
          <w:sz w:val="24"/>
          <w:szCs w:val="24"/>
        </w:rPr>
        <w:t>1.</w:t>
      </w:r>
      <w:r w:rsidR="00C931F6" w:rsidRPr="00CE489C">
        <w:rPr>
          <w:rFonts w:ascii="Times New Roman" w:hAnsi="Times New Roman"/>
          <w:b/>
          <w:sz w:val="24"/>
          <w:szCs w:val="24"/>
        </w:rPr>
        <w:t xml:space="preserve">По развитию и совершенствованию читательской грамотности: </w:t>
      </w:r>
    </w:p>
    <w:p w:rsidR="008D5373" w:rsidRPr="00CE489C" w:rsidRDefault="00CE489C" w:rsidP="00CE489C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8D5373" w:rsidRPr="00CE489C">
        <w:rPr>
          <w:rFonts w:ascii="Times New Roman" w:hAnsi="Times New Roman" w:cs="Times New Roman"/>
          <w:sz w:val="24"/>
          <w:szCs w:val="24"/>
        </w:rPr>
        <w:t>1.1. Издать распорядительные документы по организации работы с текстами на уроках всех предметов в образовательных организациях.</w:t>
      </w:r>
    </w:p>
    <w:p w:rsidR="008D5373" w:rsidRPr="00CE489C" w:rsidRDefault="00CE489C" w:rsidP="00CE489C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ab/>
      </w:r>
      <w:r w:rsidR="008D5373" w:rsidRPr="00CE489C">
        <w:rPr>
          <w:rFonts w:ascii="Times New Roman" w:hAnsi="Times New Roman" w:cs="Times New Roman"/>
          <w:sz w:val="24"/>
          <w:szCs w:val="24"/>
        </w:rPr>
        <w:t xml:space="preserve">1.2. Включить в урочную и внеурочную деятельность задания по работе с текстами, парные и групповые работы, творческие задания. </w:t>
      </w:r>
    </w:p>
    <w:p w:rsidR="008D5373" w:rsidRPr="00CE489C" w:rsidRDefault="00CE489C" w:rsidP="00CE489C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ab/>
      </w:r>
      <w:r w:rsidR="008D5373" w:rsidRPr="00CE489C">
        <w:rPr>
          <w:rFonts w:ascii="Times New Roman" w:hAnsi="Times New Roman" w:cs="Times New Roman"/>
          <w:sz w:val="24"/>
          <w:szCs w:val="24"/>
        </w:rPr>
        <w:t xml:space="preserve">1.3. Включать в урочную и внеурочную деятельность проработку типов заданий, вызвавших наибольшие трудности, при выполнении данных диагностических работ. </w:t>
      </w:r>
    </w:p>
    <w:p w:rsidR="008D5373" w:rsidRPr="00CE489C" w:rsidRDefault="00CE489C" w:rsidP="00CE489C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ab/>
      </w:r>
      <w:r w:rsidR="008D5373" w:rsidRPr="00CE489C">
        <w:rPr>
          <w:rFonts w:ascii="Times New Roman" w:hAnsi="Times New Roman" w:cs="Times New Roman"/>
          <w:sz w:val="24"/>
          <w:szCs w:val="24"/>
        </w:rPr>
        <w:t xml:space="preserve">1.4. Организовывать работу над чтением текста с помощью различных дидактических игр, что научит учеников выдвигать гипотезы исследования и определять, доказаны они или опровергнуты, что очень важно для формирования </w:t>
      </w:r>
      <w:r w:rsidR="006D735F" w:rsidRPr="00CE489C">
        <w:rPr>
          <w:rFonts w:ascii="Times New Roman" w:hAnsi="Times New Roman" w:cs="Times New Roman"/>
          <w:sz w:val="24"/>
          <w:szCs w:val="24"/>
        </w:rPr>
        <w:t>навыков научно-исследовательской деятельности,</w:t>
      </w:r>
      <w:r w:rsidR="008D5373" w:rsidRPr="00CE489C">
        <w:rPr>
          <w:rFonts w:ascii="Times New Roman" w:hAnsi="Times New Roman" w:cs="Times New Roman"/>
          <w:sz w:val="24"/>
          <w:szCs w:val="24"/>
        </w:rPr>
        <w:t xml:space="preserve"> учащихся при работе с литературой.</w:t>
      </w:r>
    </w:p>
    <w:p w:rsidR="008D5373" w:rsidRPr="00CE489C" w:rsidRDefault="00CE489C" w:rsidP="00CE489C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ab/>
      </w:r>
      <w:r w:rsidR="008D5373" w:rsidRPr="00CE489C">
        <w:rPr>
          <w:rFonts w:ascii="Times New Roman" w:hAnsi="Times New Roman" w:cs="Times New Roman"/>
          <w:sz w:val="24"/>
          <w:szCs w:val="24"/>
        </w:rPr>
        <w:t>1.5. В каждой образовательной организации создать Банк приемов и способов формирования навыков читательской грамотности на различных этапах уроков.</w:t>
      </w:r>
    </w:p>
    <w:p w:rsidR="008D5373" w:rsidRPr="00CE489C" w:rsidRDefault="00CE489C" w:rsidP="00CE489C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ab/>
      </w:r>
      <w:r w:rsidR="008D5373" w:rsidRPr="00CE489C">
        <w:rPr>
          <w:rFonts w:ascii="Times New Roman" w:hAnsi="Times New Roman" w:cs="Times New Roman"/>
          <w:sz w:val="24"/>
          <w:szCs w:val="24"/>
        </w:rPr>
        <w:t xml:space="preserve">1.6. Создать и пополнять Банк текстов для использования на уроках различных учебных дисциплин. </w:t>
      </w:r>
    </w:p>
    <w:p w:rsidR="008D5373" w:rsidRPr="00CE489C" w:rsidRDefault="00CE489C" w:rsidP="00CE489C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ab/>
      </w:r>
      <w:r w:rsidR="008D5373" w:rsidRPr="00CE489C">
        <w:rPr>
          <w:rFonts w:ascii="Times New Roman" w:hAnsi="Times New Roman" w:cs="Times New Roman"/>
          <w:sz w:val="24"/>
          <w:szCs w:val="24"/>
        </w:rPr>
        <w:t xml:space="preserve">1.7. Создать и пополнять учителями всех дисциплин Банк заданий по развитию функциональной грамотности по модели </w:t>
      </w:r>
      <w:r w:rsidR="008D5373" w:rsidRPr="00CE489C">
        <w:rPr>
          <w:rFonts w:ascii="Times New Roman" w:hAnsi="Times New Roman" w:cs="Times New Roman"/>
          <w:sz w:val="24"/>
          <w:szCs w:val="24"/>
          <w:lang w:val="en-US"/>
        </w:rPr>
        <w:t>PISA</w:t>
      </w:r>
      <w:r w:rsidR="008D5373" w:rsidRPr="00CE489C">
        <w:rPr>
          <w:rFonts w:ascii="Times New Roman" w:hAnsi="Times New Roman" w:cs="Times New Roman"/>
          <w:sz w:val="24"/>
          <w:szCs w:val="24"/>
        </w:rPr>
        <w:t>.</w:t>
      </w:r>
    </w:p>
    <w:p w:rsidR="008D5373" w:rsidRPr="00CE489C" w:rsidRDefault="00CE489C" w:rsidP="00CE489C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ab/>
      </w:r>
      <w:r w:rsidR="008D5373" w:rsidRPr="00CE489C">
        <w:rPr>
          <w:rFonts w:ascii="Times New Roman" w:hAnsi="Times New Roman" w:cs="Times New Roman"/>
          <w:sz w:val="24"/>
          <w:szCs w:val="24"/>
        </w:rPr>
        <w:t>1.8 Проводить в образовательных организациях декады (недели, дни) формирования и развития читательской грамотности с включением в ее проведение всех педагогов школы.</w:t>
      </w:r>
    </w:p>
    <w:p w:rsidR="008D5373" w:rsidRPr="00CE489C" w:rsidRDefault="00CE489C" w:rsidP="00CE489C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ab/>
      </w:r>
      <w:r w:rsidR="008D5373" w:rsidRPr="00CE489C">
        <w:rPr>
          <w:rFonts w:ascii="Times New Roman" w:hAnsi="Times New Roman" w:cs="Times New Roman"/>
          <w:sz w:val="24"/>
          <w:szCs w:val="24"/>
        </w:rPr>
        <w:t>1.9. Систематически проводить мониторинг сформированности читательской грамотности, используя различные способы и формы уроков: уроки мониторинга ЧГ, олимпиады по ЧГ, конкурсы сочинений (эссе) – по параллелям, по ступеням школьного образования, по буквенным литерам классов и т.д.</w:t>
      </w:r>
    </w:p>
    <w:p w:rsidR="008D5373" w:rsidRPr="00CE489C" w:rsidRDefault="00CE489C" w:rsidP="00CE489C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ab/>
      </w:r>
      <w:r w:rsidR="008D5373" w:rsidRPr="00CE489C">
        <w:rPr>
          <w:rFonts w:ascii="Times New Roman" w:hAnsi="Times New Roman" w:cs="Times New Roman"/>
          <w:sz w:val="24"/>
          <w:szCs w:val="24"/>
        </w:rPr>
        <w:t>1.10. Обучать школьников компьютерному тестированию сформированности ЧГ на уроках всех предметов не реже 1 раза в четверть.</w:t>
      </w:r>
    </w:p>
    <w:p w:rsidR="00C931F6" w:rsidRPr="00CE489C" w:rsidRDefault="00295829" w:rsidP="00F33008">
      <w:pPr>
        <w:tabs>
          <w:tab w:val="left" w:pos="1223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489C">
        <w:rPr>
          <w:rFonts w:ascii="Times New Roman" w:hAnsi="Times New Roman" w:cs="Times New Roman"/>
          <w:b/>
          <w:sz w:val="24"/>
          <w:szCs w:val="24"/>
        </w:rPr>
        <w:t>2</w:t>
      </w:r>
      <w:r w:rsidR="00C931F6" w:rsidRPr="00CE489C">
        <w:rPr>
          <w:rFonts w:ascii="Times New Roman" w:hAnsi="Times New Roman" w:cs="Times New Roman"/>
          <w:b/>
          <w:sz w:val="24"/>
          <w:szCs w:val="24"/>
        </w:rPr>
        <w:t>. По развитию и совершенствованию математической грамотности:</w:t>
      </w:r>
    </w:p>
    <w:p w:rsidR="00CE489C" w:rsidRPr="00CE489C" w:rsidRDefault="00CE489C" w:rsidP="00CE489C">
      <w:pPr>
        <w:tabs>
          <w:tab w:val="left" w:pos="567"/>
        </w:tabs>
        <w:spacing w:after="0"/>
        <w:jc w:val="both"/>
        <w:rPr>
          <w:rStyle w:val="fontstyle01"/>
          <w:color w:val="auto"/>
        </w:rPr>
      </w:pPr>
      <w:r w:rsidRPr="00CE489C">
        <w:rPr>
          <w:rStyle w:val="fontstyle01"/>
          <w:color w:val="auto"/>
        </w:rPr>
        <w:tab/>
      </w:r>
      <w:r w:rsidR="00AB0183" w:rsidRPr="00CE489C">
        <w:rPr>
          <w:rStyle w:val="fontstyle01"/>
          <w:color w:val="auto"/>
        </w:rPr>
        <w:t>2.</w:t>
      </w:r>
      <w:r w:rsidR="00C55C96" w:rsidRPr="00CE489C">
        <w:rPr>
          <w:rStyle w:val="fontstyle01"/>
          <w:color w:val="auto"/>
        </w:rPr>
        <w:t xml:space="preserve">1. На этапе перехода из начальной школы в основную стремиться обеспечить преемственность начального общего и основного общего образования в вопросах создания условий для достижения школьниками предметных и </w:t>
      </w:r>
      <w:proofErr w:type="spellStart"/>
      <w:r w:rsidR="00C55C96" w:rsidRPr="00CE489C">
        <w:rPr>
          <w:rStyle w:val="fontstyle01"/>
          <w:color w:val="auto"/>
        </w:rPr>
        <w:t>метапредметных</w:t>
      </w:r>
      <w:proofErr w:type="spellEnd"/>
      <w:r w:rsidR="00C55C96" w:rsidRPr="00CE489C">
        <w:rPr>
          <w:rStyle w:val="fontstyle01"/>
          <w:color w:val="auto"/>
        </w:rPr>
        <w:t xml:space="preserve"> результатов обучения.</w:t>
      </w:r>
    </w:p>
    <w:p w:rsidR="00CE489C" w:rsidRPr="00CE489C" w:rsidRDefault="00CE489C" w:rsidP="00CE489C">
      <w:pPr>
        <w:tabs>
          <w:tab w:val="left" w:pos="567"/>
        </w:tabs>
        <w:spacing w:after="0"/>
        <w:jc w:val="both"/>
        <w:rPr>
          <w:rStyle w:val="fontstyle01"/>
          <w:color w:val="auto"/>
        </w:rPr>
      </w:pPr>
      <w:r w:rsidRPr="00CE489C">
        <w:rPr>
          <w:rStyle w:val="fontstyle01"/>
          <w:color w:val="auto"/>
        </w:rPr>
        <w:tab/>
      </w:r>
      <w:r w:rsidR="00AB0183" w:rsidRPr="00CE489C">
        <w:rPr>
          <w:rStyle w:val="fontstyle01"/>
          <w:color w:val="auto"/>
        </w:rPr>
        <w:t>2.</w:t>
      </w:r>
      <w:r w:rsidR="00C55C96" w:rsidRPr="00CE489C">
        <w:rPr>
          <w:rStyle w:val="fontstyle01"/>
          <w:color w:val="auto"/>
        </w:rPr>
        <w:t>2. На уроках математики (алгебры, геометрии) целесообразно использовать банк задач, предназначенных для формирования и оценки математической грамотности, а также</w:t>
      </w:r>
      <w:r w:rsidR="00C55C96" w:rsidRPr="00CE489C">
        <w:rPr>
          <w:rFonts w:ascii="Times New Roman" w:hAnsi="Times New Roman" w:cs="Times New Roman"/>
          <w:sz w:val="24"/>
          <w:szCs w:val="24"/>
        </w:rPr>
        <w:br/>
      </w:r>
      <w:r w:rsidR="00C55C96" w:rsidRPr="00CE489C">
        <w:rPr>
          <w:rStyle w:val="fontstyle01"/>
          <w:color w:val="auto"/>
        </w:rPr>
        <w:t>продолжить поиски новых методов и форм обучения актуальных при выполнении данных</w:t>
      </w:r>
      <w:r w:rsidR="00C55C96" w:rsidRPr="00CE489C">
        <w:rPr>
          <w:rFonts w:ascii="Times New Roman" w:hAnsi="Times New Roman" w:cs="Times New Roman"/>
          <w:sz w:val="24"/>
          <w:szCs w:val="24"/>
        </w:rPr>
        <w:br/>
      </w:r>
      <w:r w:rsidR="00C55C96" w:rsidRPr="00CE489C">
        <w:rPr>
          <w:rStyle w:val="fontstyle01"/>
          <w:color w:val="auto"/>
        </w:rPr>
        <w:t xml:space="preserve">заданий. Включение в учебный процесс </w:t>
      </w:r>
      <w:proofErr w:type="spellStart"/>
      <w:r w:rsidR="00C55C96" w:rsidRPr="00CE489C">
        <w:rPr>
          <w:rStyle w:val="fontstyle01"/>
          <w:color w:val="auto"/>
        </w:rPr>
        <w:t>компетентностно-ориентированных</w:t>
      </w:r>
      <w:proofErr w:type="spellEnd"/>
      <w:r w:rsidR="00C55C96" w:rsidRPr="00CE489C">
        <w:rPr>
          <w:rStyle w:val="fontstyle01"/>
          <w:color w:val="auto"/>
        </w:rPr>
        <w:t xml:space="preserve"> задач, предполагающих несколько способов / методов решения, в том числе метод осознанного перебора,</w:t>
      </w:r>
      <w:r w:rsidRPr="00CE489C">
        <w:rPr>
          <w:rStyle w:val="fontstyle01"/>
          <w:color w:val="auto"/>
        </w:rPr>
        <w:t xml:space="preserve"> </w:t>
      </w:r>
      <w:r w:rsidR="00C55C96" w:rsidRPr="00CE489C">
        <w:rPr>
          <w:rStyle w:val="fontstyle01"/>
          <w:color w:val="auto"/>
        </w:rPr>
        <w:t>метод проб и ошибок, прикидку результата; а также наличие альтернативных вариантов ответов.</w:t>
      </w:r>
      <w:r w:rsidRPr="00CE489C">
        <w:rPr>
          <w:rStyle w:val="fontstyle01"/>
          <w:color w:val="auto"/>
        </w:rPr>
        <w:tab/>
      </w:r>
    </w:p>
    <w:p w:rsidR="00582814" w:rsidRPr="00CE489C" w:rsidRDefault="00CE489C" w:rsidP="00CE489C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Style w:val="fontstyle01"/>
          <w:color w:val="auto"/>
        </w:rPr>
        <w:tab/>
      </w:r>
      <w:r w:rsidR="00AB0183" w:rsidRPr="00CE489C">
        <w:rPr>
          <w:rStyle w:val="fontstyle01"/>
          <w:color w:val="auto"/>
        </w:rPr>
        <w:t>2.</w:t>
      </w:r>
      <w:r w:rsidR="00C55C96" w:rsidRPr="00CE489C">
        <w:rPr>
          <w:rStyle w:val="fontstyle01"/>
          <w:color w:val="auto"/>
        </w:rPr>
        <w:t>3. При подготовке к уроку по математике необходимо подбирать задания по использованию всех данных по условию задач</w:t>
      </w:r>
      <w:r w:rsidRPr="00CE489C">
        <w:rPr>
          <w:rStyle w:val="fontstyle01"/>
          <w:color w:val="auto"/>
        </w:rPr>
        <w:t>.</w:t>
      </w:r>
      <w:r w:rsidR="00C55C96" w:rsidRPr="00CE489C">
        <w:rPr>
          <w:rFonts w:ascii="Times New Roman" w:hAnsi="Times New Roman" w:cs="Times New Roman"/>
          <w:sz w:val="24"/>
          <w:szCs w:val="24"/>
        </w:rPr>
        <w:t xml:space="preserve"> </w:t>
      </w:r>
      <w:r w:rsidR="00C931F6" w:rsidRPr="00CE489C">
        <w:rPr>
          <w:rFonts w:ascii="Times New Roman" w:hAnsi="Times New Roman" w:cs="Times New Roman"/>
          <w:sz w:val="24"/>
          <w:szCs w:val="24"/>
        </w:rPr>
        <w:t xml:space="preserve">Увеличить долю заданий, направленных на развитие математической грамотности, компенсацию </w:t>
      </w:r>
      <w:proofErr w:type="spellStart"/>
      <w:r w:rsidR="00C931F6" w:rsidRPr="00CE489C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="00C931F6" w:rsidRPr="00CE489C">
        <w:rPr>
          <w:rFonts w:ascii="Times New Roman" w:hAnsi="Times New Roman" w:cs="Times New Roman"/>
          <w:sz w:val="24"/>
          <w:szCs w:val="24"/>
        </w:rPr>
        <w:t xml:space="preserve"> дефицитов; использовать задания, развивающие пространственное воображение обучающихся, задания на математические рассуждения, в которых потребуется размышлять над аргументами, обоснованиями и выводами, над различными способами представления ситуации на языке математики</w:t>
      </w:r>
      <w:r w:rsidR="00582814" w:rsidRPr="00CE489C">
        <w:rPr>
          <w:rFonts w:ascii="Times New Roman" w:hAnsi="Times New Roman" w:cs="Times New Roman"/>
          <w:sz w:val="24"/>
          <w:szCs w:val="24"/>
        </w:rPr>
        <w:t>.</w:t>
      </w:r>
      <w:r w:rsidR="00C931F6" w:rsidRPr="00CE48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2814" w:rsidRPr="00CE489C" w:rsidRDefault="00295829" w:rsidP="00F33008">
      <w:pPr>
        <w:tabs>
          <w:tab w:val="left" w:pos="1223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489C">
        <w:rPr>
          <w:rFonts w:ascii="Times New Roman" w:hAnsi="Times New Roman" w:cs="Times New Roman"/>
          <w:b/>
          <w:sz w:val="24"/>
          <w:szCs w:val="24"/>
        </w:rPr>
        <w:t>3</w:t>
      </w:r>
      <w:r w:rsidR="00C931F6" w:rsidRPr="00CE489C">
        <w:rPr>
          <w:rFonts w:ascii="Times New Roman" w:hAnsi="Times New Roman" w:cs="Times New Roman"/>
          <w:b/>
          <w:sz w:val="24"/>
          <w:szCs w:val="24"/>
        </w:rPr>
        <w:t xml:space="preserve">. По развитию и совершенствованию креативного мышления: </w:t>
      </w:r>
    </w:p>
    <w:p w:rsidR="00582814" w:rsidRPr="00CE489C" w:rsidRDefault="00AB0183" w:rsidP="00AB0183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ab/>
      </w:r>
      <w:r w:rsidR="00295829" w:rsidRPr="00CE489C">
        <w:rPr>
          <w:rFonts w:ascii="Times New Roman" w:hAnsi="Times New Roman" w:cs="Times New Roman"/>
          <w:sz w:val="24"/>
          <w:szCs w:val="24"/>
        </w:rPr>
        <w:t>3</w:t>
      </w:r>
      <w:r w:rsidR="00C931F6" w:rsidRPr="00CE489C">
        <w:rPr>
          <w:rFonts w:ascii="Times New Roman" w:hAnsi="Times New Roman" w:cs="Times New Roman"/>
          <w:sz w:val="24"/>
          <w:szCs w:val="24"/>
        </w:rPr>
        <w:t xml:space="preserve">.1. Поскольку одной из компетенций, входящих в состав креативного мышления, является выдвижение разнообразных идей, на уроках и во внеурочной деятельности необходимо организовывать деятельность обучающихся в рамках решения разнообразных проблем (социальных, научных и др.) по поиску и выдвижению нескольких разных идей. </w:t>
      </w:r>
      <w:r w:rsidR="00C931F6" w:rsidRPr="00CE489C">
        <w:rPr>
          <w:rFonts w:ascii="Times New Roman" w:hAnsi="Times New Roman" w:cs="Times New Roman"/>
          <w:sz w:val="24"/>
          <w:szCs w:val="24"/>
        </w:rPr>
        <w:lastRenderedPageBreak/>
        <w:t>Задача учителя состоит в создании такой атмосферы на учебном занятии, чтобы школьники испытывали стремление выдвинуть как можно больше разных идей. На этом этапе важно обратить внимание на перечень выдвинутых разных идей в соответствии с поставле</w:t>
      </w:r>
      <w:r w:rsidR="0010544A">
        <w:rPr>
          <w:rFonts w:ascii="Times New Roman" w:hAnsi="Times New Roman" w:cs="Times New Roman"/>
          <w:sz w:val="24"/>
          <w:szCs w:val="24"/>
        </w:rPr>
        <w:t>нной задачей, а не на их оценку</w:t>
      </w:r>
      <w:r w:rsidR="006D735F">
        <w:rPr>
          <w:rFonts w:ascii="Times New Roman" w:hAnsi="Times New Roman" w:cs="Times New Roman"/>
          <w:sz w:val="24"/>
          <w:szCs w:val="24"/>
        </w:rPr>
        <w:t>.</w:t>
      </w:r>
    </w:p>
    <w:p w:rsidR="00582814" w:rsidRPr="00CE489C" w:rsidRDefault="00AB0183" w:rsidP="00AB0183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ab/>
      </w:r>
      <w:r w:rsidR="00295829" w:rsidRPr="00CE489C">
        <w:rPr>
          <w:rFonts w:ascii="Times New Roman" w:hAnsi="Times New Roman" w:cs="Times New Roman"/>
          <w:sz w:val="24"/>
          <w:szCs w:val="24"/>
        </w:rPr>
        <w:t>3</w:t>
      </w:r>
      <w:r w:rsidR="00C931F6" w:rsidRPr="00CE489C">
        <w:rPr>
          <w:rFonts w:ascii="Times New Roman" w:hAnsi="Times New Roman" w:cs="Times New Roman"/>
          <w:sz w:val="24"/>
          <w:szCs w:val="24"/>
        </w:rPr>
        <w:t>.</w:t>
      </w:r>
      <w:r w:rsidR="00F33008" w:rsidRPr="00CE489C">
        <w:rPr>
          <w:rFonts w:ascii="Times New Roman" w:hAnsi="Times New Roman" w:cs="Times New Roman"/>
          <w:sz w:val="24"/>
          <w:szCs w:val="24"/>
        </w:rPr>
        <w:t>2</w:t>
      </w:r>
      <w:r w:rsidR="00C931F6" w:rsidRPr="00CE489C">
        <w:rPr>
          <w:rFonts w:ascii="Times New Roman" w:hAnsi="Times New Roman" w:cs="Times New Roman"/>
          <w:sz w:val="24"/>
          <w:szCs w:val="24"/>
        </w:rPr>
        <w:t xml:space="preserve">. Для развития компетенции по оценке и доработке (совершенствованию) идей необходимо организовывать деятельность обучающихся по внесению изменений или улучшению существующих идей. При этом обращается внимание детей на возможные недостатки, в соответствии с которыми надо доработать существующую идею. Оценке подлежит способность вносить улучшения или доработки в существующую идею в соответствии с требованиями задания. </w:t>
      </w:r>
    </w:p>
    <w:p w:rsidR="00582814" w:rsidRPr="00CE489C" w:rsidRDefault="00295829" w:rsidP="00F33008">
      <w:pPr>
        <w:tabs>
          <w:tab w:val="left" w:pos="1223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489C">
        <w:rPr>
          <w:rFonts w:ascii="Times New Roman" w:hAnsi="Times New Roman" w:cs="Times New Roman"/>
          <w:b/>
          <w:sz w:val="24"/>
          <w:szCs w:val="24"/>
        </w:rPr>
        <w:t>4</w:t>
      </w:r>
      <w:r w:rsidR="00C931F6" w:rsidRPr="00CE489C">
        <w:rPr>
          <w:rFonts w:ascii="Times New Roman" w:hAnsi="Times New Roman" w:cs="Times New Roman"/>
          <w:b/>
          <w:sz w:val="24"/>
          <w:szCs w:val="24"/>
        </w:rPr>
        <w:t>. По развитию глобальных компетенций:</w:t>
      </w:r>
    </w:p>
    <w:p w:rsidR="00582814" w:rsidRPr="00CE489C" w:rsidRDefault="00C931F6" w:rsidP="00163B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 xml:space="preserve"> </w:t>
      </w:r>
      <w:r w:rsidR="00303E9F" w:rsidRPr="00CE489C">
        <w:rPr>
          <w:rFonts w:ascii="Times New Roman" w:hAnsi="Times New Roman" w:cs="Times New Roman"/>
          <w:sz w:val="24"/>
          <w:szCs w:val="24"/>
        </w:rPr>
        <w:tab/>
      </w:r>
      <w:r w:rsidR="00AB0183" w:rsidRPr="00CE489C">
        <w:rPr>
          <w:rFonts w:ascii="Times New Roman" w:hAnsi="Times New Roman" w:cs="Times New Roman"/>
          <w:sz w:val="24"/>
          <w:szCs w:val="24"/>
        </w:rPr>
        <w:t>4.1.</w:t>
      </w:r>
      <w:r w:rsidRPr="00CE489C">
        <w:rPr>
          <w:rFonts w:ascii="Times New Roman" w:hAnsi="Times New Roman" w:cs="Times New Roman"/>
          <w:sz w:val="24"/>
          <w:szCs w:val="24"/>
        </w:rPr>
        <w:t xml:space="preserve">Для развития способности школьников использовать полученные знания о глобальных проблемах и межкультурном взаимодействии необходимо целенаправленно формировать у них </w:t>
      </w:r>
      <w:r w:rsidRPr="006D735F">
        <w:rPr>
          <w:rFonts w:ascii="Times New Roman" w:hAnsi="Times New Roman" w:cs="Times New Roman"/>
          <w:sz w:val="24"/>
          <w:szCs w:val="24"/>
        </w:rPr>
        <w:t>критическое мышление.</w:t>
      </w:r>
      <w:r w:rsidRPr="00CE489C">
        <w:rPr>
          <w:rFonts w:ascii="Times New Roman" w:hAnsi="Times New Roman" w:cs="Times New Roman"/>
          <w:sz w:val="24"/>
          <w:szCs w:val="24"/>
        </w:rPr>
        <w:t xml:space="preserve"> Без него не представляется возможным сформировать собственное мнение по вопросам, касающимся содержательной стороны глобальных компетенций.</w:t>
      </w:r>
    </w:p>
    <w:p w:rsidR="00162B43" w:rsidRPr="00CE489C" w:rsidRDefault="009074E5" w:rsidP="00163B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ab/>
      </w:r>
      <w:r w:rsidR="00AB0183" w:rsidRPr="00CE489C">
        <w:rPr>
          <w:rFonts w:ascii="Times New Roman" w:hAnsi="Times New Roman" w:cs="Times New Roman"/>
          <w:sz w:val="24"/>
          <w:szCs w:val="24"/>
        </w:rPr>
        <w:t xml:space="preserve">4.2. </w:t>
      </w:r>
      <w:r w:rsidRPr="00CE489C">
        <w:rPr>
          <w:rFonts w:ascii="Times New Roman" w:hAnsi="Times New Roman" w:cs="Times New Roman"/>
          <w:sz w:val="24"/>
          <w:szCs w:val="24"/>
        </w:rPr>
        <w:t>На основе предоставленного Институтом стратегии развития образования банка заданий у</w:t>
      </w:r>
      <w:r w:rsidR="00162B43" w:rsidRPr="00CE489C">
        <w:rPr>
          <w:rFonts w:ascii="Times New Roman" w:hAnsi="Times New Roman" w:cs="Times New Roman"/>
          <w:sz w:val="24"/>
          <w:szCs w:val="24"/>
        </w:rPr>
        <w:t xml:space="preserve">чителям-предметникам (обществознание, история, экология, география) и классным руководителям </w:t>
      </w:r>
      <w:r w:rsidRPr="00CE489C">
        <w:rPr>
          <w:rFonts w:ascii="Times New Roman" w:hAnsi="Times New Roman" w:cs="Times New Roman"/>
          <w:sz w:val="24"/>
          <w:szCs w:val="24"/>
        </w:rPr>
        <w:t xml:space="preserve">реализовать </w:t>
      </w:r>
      <w:r w:rsidR="006D735F" w:rsidRPr="00CE489C">
        <w:rPr>
          <w:rFonts w:ascii="Times New Roman" w:hAnsi="Times New Roman" w:cs="Times New Roman"/>
          <w:sz w:val="24"/>
          <w:szCs w:val="24"/>
        </w:rPr>
        <w:t>использование комплексных</w:t>
      </w:r>
      <w:r w:rsidRPr="00CE489C">
        <w:rPr>
          <w:rFonts w:ascii="Times New Roman" w:hAnsi="Times New Roman" w:cs="Times New Roman"/>
          <w:sz w:val="24"/>
          <w:szCs w:val="24"/>
        </w:rPr>
        <w:t xml:space="preserve"> заданий, предоставленных Институтом стратегии развития образования </w:t>
      </w:r>
      <w:r w:rsidR="00162B43" w:rsidRPr="00CE489C">
        <w:rPr>
          <w:rFonts w:ascii="Times New Roman" w:hAnsi="Times New Roman" w:cs="Times New Roman"/>
          <w:sz w:val="24"/>
          <w:szCs w:val="24"/>
        </w:rPr>
        <w:t>на уроках и во внеурочной деятельности с учетом воз</w:t>
      </w:r>
      <w:r w:rsidRPr="00CE489C">
        <w:rPr>
          <w:rFonts w:ascii="Times New Roman" w:hAnsi="Times New Roman" w:cs="Times New Roman"/>
          <w:sz w:val="24"/>
          <w:szCs w:val="24"/>
        </w:rPr>
        <w:t>растных особенностей школьников.</w:t>
      </w:r>
    </w:p>
    <w:p w:rsidR="00303E9F" w:rsidRPr="00CE489C" w:rsidRDefault="00303E9F" w:rsidP="00163B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ab/>
      </w:r>
      <w:r w:rsidR="00AB0183" w:rsidRPr="00CE489C">
        <w:rPr>
          <w:rFonts w:ascii="Times New Roman" w:hAnsi="Times New Roman" w:cs="Times New Roman"/>
          <w:sz w:val="24"/>
          <w:szCs w:val="24"/>
        </w:rPr>
        <w:t xml:space="preserve">4.3. </w:t>
      </w:r>
      <w:r w:rsidRPr="00CE489C">
        <w:rPr>
          <w:rFonts w:ascii="Times New Roman" w:hAnsi="Times New Roman" w:cs="Times New Roman"/>
          <w:sz w:val="24"/>
          <w:szCs w:val="24"/>
        </w:rPr>
        <w:t>Включить выполнение заданий на платформе РЭШ по глобальным компетенциям в часть, предусмотренную на самостоятельную работу учащихся.</w:t>
      </w:r>
    </w:p>
    <w:p w:rsidR="00303E9F" w:rsidRPr="00CE489C" w:rsidRDefault="00303E9F" w:rsidP="00163B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ab/>
      </w:r>
      <w:r w:rsidR="00AB0183" w:rsidRPr="00CE489C">
        <w:rPr>
          <w:rFonts w:ascii="Times New Roman" w:hAnsi="Times New Roman" w:cs="Times New Roman"/>
          <w:sz w:val="24"/>
          <w:szCs w:val="24"/>
        </w:rPr>
        <w:t xml:space="preserve">4.4. </w:t>
      </w:r>
      <w:r w:rsidRPr="00CE489C">
        <w:rPr>
          <w:rFonts w:ascii="Times New Roman" w:hAnsi="Times New Roman" w:cs="Times New Roman"/>
          <w:sz w:val="24"/>
          <w:szCs w:val="24"/>
        </w:rPr>
        <w:t xml:space="preserve">На основе проведения диагностической работы по функциональной грамотности учителям-предметникам коллективно определить дефициты познавательных умений </w:t>
      </w:r>
      <w:r w:rsidR="006D735F" w:rsidRPr="00CE489C">
        <w:rPr>
          <w:rFonts w:ascii="Times New Roman" w:hAnsi="Times New Roman" w:cs="Times New Roman"/>
          <w:sz w:val="24"/>
          <w:szCs w:val="24"/>
        </w:rPr>
        <w:t>учащихся отобрать</w:t>
      </w:r>
      <w:r w:rsidRPr="00CE489C">
        <w:rPr>
          <w:rFonts w:ascii="Times New Roman" w:hAnsi="Times New Roman" w:cs="Times New Roman"/>
          <w:sz w:val="24"/>
          <w:szCs w:val="24"/>
        </w:rPr>
        <w:t xml:space="preserve"> приемы и технологии работы по формированию и развитию познавательных умений обучающихся, наметить  внеклассные мероприятия, которые помогут раскрыть этот потенциал </w:t>
      </w:r>
      <w:r w:rsidR="00100E70" w:rsidRPr="00CE489C">
        <w:rPr>
          <w:rFonts w:ascii="Times New Roman" w:hAnsi="Times New Roman" w:cs="Times New Roman"/>
          <w:sz w:val="24"/>
          <w:szCs w:val="24"/>
        </w:rPr>
        <w:t xml:space="preserve"> (дискуссии, дебаты, викторины, </w:t>
      </w:r>
      <w:proofErr w:type="spellStart"/>
      <w:r w:rsidR="00100E70" w:rsidRPr="00CE489C">
        <w:rPr>
          <w:rFonts w:ascii="Times New Roman" w:hAnsi="Times New Roman" w:cs="Times New Roman"/>
          <w:sz w:val="24"/>
          <w:szCs w:val="24"/>
        </w:rPr>
        <w:t>веб-квесты</w:t>
      </w:r>
      <w:proofErr w:type="spellEnd"/>
      <w:r w:rsidR="00100E70" w:rsidRPr="00CE489C">
        <w:rPr>
          <w:rFonts w:ascii="Times New Roman" w:hAnsi="Times New Roman" w:cs="Times New Roman"/>
          <w:sz w:val="24"/>
          <w:szCs w:val="24"/>
        </w:rPr>
        <w:t>, деловые и ролевые игры).</w:t>
      </w:r>
    </w:p>
    <w:p w:rsidR="00303E9F" w:rsidRPr="00CE489C" w:rsidRDefault="00303E9F" w:rsidP="00303E9F">
      <w:pPr>
        <w:tabs>
          <w:tab w:val="left" w:pos="122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82814" w:rsidRPr="00CE489C" w:rsidRDefault="00AE0C87" w:rsidP="00AE0C87">
      <w:pPr>
        <w:tabs>
          <w:tab w:val="left" w:pos="1223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489C">
        <w:rPr>
          <w:rFonts w:ascii="Times New Roman" w:hAnsi="Times New Roman" w:cs="Times New Roman"/>
          <w:b/>
          <w:sz w:val="24"/>
          <w:szCs w:val="24"/>
        </w:rPr>
        <w:t>5.</w:t>
      </w:r>
      <w:r w:rsidR="00C931F6" w:rsidRPr="00CE489C">
        <w:rPr>
          <w:rFonts w:ascii="Times New Roman" w:hAnsi="Times New Roman" w:cs="Times New Roman"/>
          <w:b/>
          <w:sz w:val="24"/>
          <w:szCs w:val="24"/>
        </w:rPr>
        <w:t xml:space="preserve">По развитию финансовой грамотности: </w:t>
      </w:r>
    </w:p>
    <w:p w:rsidR="00AB0183" w:rsidRPr="00CE489C" w:rsidRDefault="00AB0183" w:rsidP="00AB0183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ab/>
        <w:t xml:space="preserve">5.1. </w:t>
      </w:r>
      <w:r w:rsidR="00F33008" w:rsidRPr="00CE489C">
        <w:rPr>
          <w:rFonts w:ascii="Times New Roman" w:hAnsi="Times New Roman" w:cs="Times New Roman"/>
          <w:sz w:val="24"/>
          <w:szCs w:val="24"/>
        </w:rPr>
        <w:t xml:space="preserve">Школам необходимо вести информационную работу разъяснительного характера по безопасному использованию финансовых продуктов и проявлению ответственного финансового поведения. </w:t>
      </w:r>
    </w:p>
    <w:p w:rsidR="00AB0183" w:rsidRPr="00CE489C" w:rsidRDefault="00AB0183" w:rsidP="00AB0183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ab/>
        <w:t xml:space="preserve">5.2. </w:t>
      </w:r>
      <w:r w:rsidR="00F33008" w:rsidRPr="00CE489C">
        <w:rPr>
          <w:rFonts w:ascii="Times New Roman" w:hAnsi="Times New Roman" w:cs="Times New Roman"/>
          <w:sz w:val="24"/>
          <w:szCs w:val="24"/>
        </w:rPr>
        <w:t>Необходимо формировать у школьников стратегии ответственного расходования средств, например, сравнивать цены в разных магазинах, в том числе, в обычных и интернет-магазинах, перед принятием решения о покупке. При этом важно подключать к такой работе и родительскую общественность.</w:t>
      </w:r>
    </w:p>
    <w:p w:rsidR="00582814" w:rsidRPr="00CE489C" w:rsidRDefault="00AB0183" w:rsidP="00AB0183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ab/>
        <w:t>5.3.</w:t>
      </w:r>
      <w:r w:rsidR="00F33008" w:rsidRPr="00CE489C">
        <w:rPr>
          <w:rFonts w:ascii="Times New Roman" w:hAnsi="Times New Roman" w:cs="Times New Roman"/>
          <w:sz w:val="24"/>
          <w:szCs w:val="24"/>
        </w:rPr>
        <w:t xml:space="preserve"> </w:t>
      </w:r>
      <w:r w:rsidR="00C931F6" w:rsidRPr="00CE489C">
        <w:rPr>
          <w:rFonts w:ascii="Times New Roman" w:hAnsi="Times New Roman" w:cs="Times New Roman"/>
          <w:sz w:val="24"/>
          <w:szCs w:val="24"/>
        </w:rPr>
        <w:t xml:space="preserve">Выявлено, что успешнее выполняют задания по финансовой грамотности дети, которые сами пользуются в жизни финансовыми продуктами, такими, как дебетовая карта, банковский счёт, совершение покупок в режиме онлайн, а также проявляют финансовое поведение, например, имеют возможность отслеживать баланс своего счёта, расплачиваться дебетовой картой вместо наличных денег, проверять правильность сдачи. </w:t>
      </w:r>
    </w:p>
    <w:p w:rsidR="00582814" w:rsidRPr="00CE489C" w:rsidRDefault="00C931F6" w:rsidP="00F33008">
      <w:pPr>
        <w:tabs>
          <w:tab w:val="left" w:pos="1223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 xml:space="preserve"> </w:t>
      </w:r>
      <w:r w:rsidR="00295829" w:rsidRPr="00CE489C">
        <w:rPr>
          <w:rFonts w:ascii="Times New Roman" w:hAnsi="Times New Roman" w:cs="Times New Roman"/>
          <w:b/>
          <w:sz w:val="24"/>
          <w:szCs w:val="24"/>
        </w:rPr>
        <w:t>6</w:t>
      </w:r>
      <w:r w:rsidRPr="00CE489C">
        <w:rPr>
          <w:rFonts w:ascii="Times New Roman" w:hAnsi="Times New Roman" w:cs="Times New Roman"/>
          <w:b/>
          <w:sz w:val="24"/>
          <w:szCs w:val="24"/>
        </w:rPr>
        <w:t>. По развитию естественнонаучной грамотности:</w:t>
      </w:r>
    </w:p>
    <w:p w:rsidR="00AB0183" w:rsidRPr="00CE489C" w:rsidRDefault="00F33008" w:rsidP="00F3300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ab/>
      </w:r>
      <w:r w:rsidR="00AB0183" w:rsidRPr="00CE489C">
        <w:rPr>
          <w:rFonts w:ascii="Times New Roman" w:hAnsi="Times New Roman" w:cs="Times New Roman"/>
          <w:sz w:val="24"/>
          <w:szCs w:val="24"/>
        </w:rPr>
        <w:t>6.</w:t>
      </w:r>
      <w:r w:rsidR="006D735F" w:rsidRPr="00CE489C">
        <w:rPr>
          <w:rFonts w:ascii="Times New Roman" w:hAnsi="Times New Roman" w:cs="Times New Roman"/>
          <w:sz w:val="24"/>
          <w:szCs w:val="24"/>
        </w:rPr>
        <w:t>1. Естественнонаучные</w:t>
      </w:r>
      <w:r w:rsidR="0067349A" w:rsidRPr="00CE489C">
        <w:rPr>
          <w:rFonts w:ascii="Times New Roman" w:hAnsi="Times New Roman" w:cs="Times New Roman"/>
          <w:sz w:val="24"/>
          <w:szCs w:val="24"/>
        </w:rPr>
        <w:t xml:space="preserve"> дисциплины должны преподаваться не как огромный набор сведений, предназначенный для запоминания, а как действенный инструмент познания мира </w:t>
      </w:r>
      <w:r w:rsidR="0067349A" w:rsidRPr="00CE489C">
        <w:rPr>
          <w:rFonts w:ascii="Times New Roman" w:hAnsi="Times New Roman" w:cs="Times New Roman"/>
          <w:sz w:val="24"/>
          <w:szCs w:val="24"/>
        </w:rPr>
        <w:lastRenderedPageBreak/>
        <w:t xml:space="preserve">и объяснения закономерностей природных явлений, и адаптации различным жизненным ситуациям. </w:t>
      </w:r>
    </w:p>
    <w:p w:rsidR="00AB0183" w:rsidRPr="00CE489C" w:rsidRDefault="00AB0183" w:rsidP="00F3300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ab/>
        <w:t>6.</w:t>
      </w:r>
      <w:r w:rsidR="006D735F" w:rsidRPr="00CE489C">
        <w:rPr>
          <w:rFonts w:ascii="Times New Roman" w:hAnsi="Times New Roman" w:cs="Times New Roman"/>
          <w:sz w:val="24"/>
          <w:szCs w:val="24"/>
        </w:rPr>
        <w:t>2. Обучающихся</w:t>
      </w:r>
      <w:r w:rsidR="00C931F6" w:rsidRPr="00CE489C">
        <w:rPr>
          <w:rFonts w:ascii="Times New Roman" w:hAnsi="Times New Roman" w:cs="Times New Roman"/>
          <w:sz w:val="24"/>
          <w:szCs w:val="24"/>
        </w:rPr>
        <w:t xml:space="preserve"> необходимо на уроках и на внеурочных занятиях постоянно погружать в деятельность по объяснению процессов и явлений в знакомых ситуациях на основе имеющихся научных знаний. </w:t>
      </w:r>
    </w:p>
    <w:p w:rsidR="00AB0183" w:rsidRPr="00CE489C" w:rsidRDefault="00AB0183" w:rsidP="00F3300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ab/>
        <w:t xml:space="preserve">6.3. </w:t>
      </w:r>
      <w:r w:rsidR="00C931F6" w:rsidRPr="00CE489C">
        <w:rPr>
          <w:rFonts w:ascii="Times New Roman" w:hAnsi="Times New Roman" w:cs="Times New Roman"/>
          <w:sz w:val="24"/>
          <w:szCs w:val="24"/>
        </w:rPr>
        <w:t xml:space="preserve">Учащимся для развития естественнонаучной грамотности полезно делать выводы на основе простых исследований, устанавливать прямые связи и буквально интерпретировать результаты исследований или технологические решения. </w:t>
      </w:r>
    </w:p>
    <w:p w:rsidR="00CE489C" w:rsidRPr="00CE489C" w:rsidRDefault="00AB0183" w:rsidP="00F33008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ab/>
        <w:t xml:space="preserve">6.4. </w:t>
      </w:r>
      <w:r w:rsidR="0067349A" w:rsidRPr="00CE489C">
        <w:rPr>
          <w:rFonts w:ascii="Times New Roman" w:hAnsi="Times New Roman" w:cs="Times New Roman"/>
          <w:sz w:val="24"/>
          <w:szCs w:val="24"/>
        </w:rPr>
        <w:t xml:space="preserve">Первостепенное значение приобретает смысловое чтение текста, создание обобщений, установление аналогий, причинно-следственных связей, построение логических рассуждений, умозаключений (индуктивных, дедуктивных и по аналогии), аргументация своих действий, обучение синтезу, абстракции и анализу, интерпретации графической информации, таблиц и рисунков. </w:t>
      </w:r>
    </w:p>
    <w:p w:rsidR="00C55C96" w:rsidRPr="00CE489C" w:rsidRDefault="00CE489C" w:rsidP="00CE489C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ab/>
        <w:t xml:space="preserve">6.5. </w:t>
      </w:r>
      <w:r w:rsidR="0067349A" w:rsidRPr="00CE489C">
        <w:rPr>
          <w:rFonts w:ascii="Times New Roman" w:hAnsi="Times New Roman" w:cs="Times New Roman"/>
          <w:sz w:val="24"/>
          <w:szCs w:val="24"/>
        </w:rPr>
        <w:t xml:space="preserve">Очень важно научить школьников распознаванию и формулировке цели, выдвижению рабочих гипотез и предложению способов их проверки, созданию объяснительных моделей, а также преобразованию одной формы представления данных в другую. </w:t>
      </w:r>
      <w:r w:rsidR="00C931F6" w:rsidRPr="00CE489C">
        <w:rPr>
          <w:rFonts w:ascii="Times New Roman" w:hAnsi="Times New Roman" w:cs="Times New Roman"/>
          <w:sz w:val="24"/>
          <w:szCs w:val="24"/>
        </w:rPr>
        <w:t>Если систематически организовывать такую работу, то учащиеся начнут демонстрировать такой уровень естественно-научной грамотности, который позволит им активно участвовать в жизненных ситуациях, относящихся к области науки и технологии</w:t>
      </w:r>
      <w:r>
        <w:rPr>
          <w:rFonts w:ascii="Times New Roman" w:hAnsi="Times New Roman" w:cs="Times New Roman"/>
          <w:sz w:val="24"/>
          <w:szCs w:val="24"/>
        </w:rPr>
        <w:t>.</w:t>
      </w:r>
      <w:r w:rsidR="00C55C96" w:rsidRPr="00CE489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</w:p>
    <w:p w:rsidR="00C55C96" w:rsidRPr="00CE489C" w:rsidRDefault="00C55C96" w:rsidP="00C55C96">
      <w:pPr>
        <w:spacing w:after="0"/>
        <w:ind w:left="-425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CE489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0544A" w:rsidRDefault="006E0788" w:rsidP="0010544A">
      <w:pPr>
        <w:spacing w:after="0"/>
        <w:ind w:firstLine="709"/>
        <w:jc w:val="center"/>
        <w:rPr>
          <w:rStyle w:val="fontstyle01"/>
          <w:b/>
        </w:rPr>
      </w:pPr>
      <w:r w:rsidRPr="006E0788">
        <w:rPr>
          <w:rStyle w:val="fontstyle01"/>
          <w:b/>
        </w:rPr>
        <w:t>ВЫВОДЫ</w:t>
      </w:r>
    </w:p>
    <w:p w:rsidR="006E0788" w:rsidRDefault="006E0788" w:rsidP="0010544A">
      <w:pPr>
        <w:spacing w:after="0"/>
        <w:ind w:firstLine="709"/>
        <w:jc w:val="both"/>
        <w:rPr>
          <w:rStyle w:val="fontstyle11"/>
        </w:rPr>
      </w:pPr>
      <w:r w:rsidRPr="006E0788">
        <w:rPr>
          <w:b/>
          <w:bCs/>
          <w:color w:val="000000"/>
        </w:rPr>
        <w:br/>
      </w:r>
      <w:r>
        <w:rPr>
          <w:rStyle w:val="fontstyle11"/>
        </w:rPr>
        <w:t xml:space="preserve">            Проведённый анализ результатов исследования уровня сформированности функциональной грамотности по шести направлениям у обучающихся 7-9 классов позволяет сделать следующий вывод: в проведенном исследовании прослеживается тенденция – при достаточных предметных знаниях и умениях школьники все еще испытывают затруднения в применении их в ситуациях, близких к реальной жизни, а также при работе с информацией, представленной в формате, не характерной для большинства отечественных учебников.</w:t>
      </w:r>
    </w:p>
    <w:p w:rsidR="00CE489C" w:rsidRDefault="006E0788" w:rsidP="0010544A">
      <w:pPr>
        <w:spacing w:after="0"/>
        <w:ind w:firstLine="709"/>
        <w:jc w:val="both"/>
        <w:rPr>
          <w:rStyle w:val="fontstyle11"/>
        </w:rPr>
      </w:pPr>
      <w:r>
        <w:rPr>
          <w:rStyle w:val="fontstyle11"/>
        </w:rPr>
        <w:t>Администрации общеобразовательных организаций:</w:t>
      </w:r>
    </w:p>
    <w:p w:rsidR="00F2533D" w:rsidRDefault="0018236B" w:rsidP="0010544A">
      <w:pPr>
        <w:pStyle w:val="a7"/>
        <w:numPr>
          <w:ilvl w:val="0"/>
          <w:numId w:val="18"/>
        </w:numPr>
        <w:spacing w:after="0"/>
        <w:jc w:val="both"/>
        <w:rPr>
          <w:rStyle w:val="fontstyle01"/>
        </w:rPr>
      </w:pPr>
      <w:r>
        <w:rPr>
          <w:rStyle w:val="fontstyle01"/>
        </w:rPr>
        <w:t>П</w:t>
      </w:r>
      <w:r w:rsidR="006E0788">
        <w:rPr>
          <w:rStyle w:val="fontstyle01"/>
        </w:rPr>
        <w:t>роанализировать результаты по образовательной организации и каждому обучающемуся;</w:t>
      </w:r>
    </w:p>
    <w:p w:rsidR="00F2533D" w:rsidRDefault="0018236B" w:rsidP="0010544A">
      <w:pPr>
        <w:pStyle w:val="a7"/>
        <w:numPr>
          <w:ilvl w:val="0"/>
          <w:numId w:val="18"/>
        </w:numPr>
        <w:spacing w:after="0"/>
        <w:ind w:left="0" w:firstLine="426"/>
        <w:jc w:val="both"/>
        <w:rPr>
          <w:rStyle w:val="fontstyle01"/>
        </w:rPr>
      </w:pPr>
      <w:r>
        <w:rPr>
          <w:rStyle w:val="fontstyle01"/>
        </w:rPr>
        <w:t>В</w:t>
      </w:r>
      <w:r w:rsidR="006E0788">
        <w:rPr>
          <w:rStyle w:val="fontstyle01"/>
        </w:rPr>
        <w:t>ыявить проблемы и проанализировать причины затруднений и наметить пути оказания методической помощи нуждающимся в этом педагогам;</w:t>
      </w:r>
    </w:p>
    <w:p w:rsidR="00F2533D" w:rsidRDefault="0018236B" w:rsidP="0010544A">
      <w:pPr>
        <w:pStyle w:val="a7"/>
        <w:numPr>
          <w:ilvl w:val="0"/>
          <w:numId w:val="18"/>
        </w:numPr>
        <w:spacing w:after="0"/>
        <w:ind w:left="0" w:firstLine="426"/>
        <w:jc w:val="both"/>
        <w:rPr>
          <w:rStyle w:val="fontstyle01"/>
        </w:rPr>
      </w:pPr>
      <w:r>
        <w:rPr>
          <w:rStyle w:val="fontstyle01"/>
        </w:rPr>
        <w:t>В</w:t>
      </w:r>
      <w:r w:rsidR="006E0788">
        <w:rPr>
          <w:rStyle w:val="fontstyle01"/>
        </w:rPr>
        <w:t>ключить вопросы формирования функциональной грамотности по ее различным</w:t>
      </w:r>
      <w:r w:rsidR="006E0788" w:rsidRPr="00F2533D">
        <w:rPr>
          <w:color w:val="000000"/>
        </w:rPr>
        <w:br/>
      </w:r>
      <w:r w:rsidR="006E0788">
        <w:rPr>
          <w:rStyle w:val="fontstyle01"/>
        </w:rPr>
        <w:t>направлениям в систему методической работы образовательной организации;</w:t>
      </w:r>
    </w:p>
    <w:p w:rsidR="00F2533D" w:rsidRDefault="0018236B" w:rsidP="0010544A">
      <w:pPr>
        <w:pStyle w:val="a7"/>
        <w:numPr>
          <w:ilvl w:val="0"/>
          <w:numId w:val="18"/>
        </w:numPr>
        <w:spacing w:after="0"/>
        <w:ind w:left="0" w:firstLine="426"/>
        <w:jc w:val="both"/>
        <w:rPr>
          <w:rStyle w:val="fontstyle01"/>
        </w:rPr>
      </w:pPr>
      <w:r>
        <w:rPr>
          <w:rStyle w:val="fontstyle01"/>
        </w:rPr>
        <w:t>О</w:t>
      </w:r>
      <w:r w:rsidR="006E0788">
        <w:rPr>
          <w:rStyle w:val="fontstyle01"/>
        </w:rPr>
        <w:t>существлять непрерывную методическую работу в школе, направленную на ознакомление с особенностями методологии и критериями оценки качества общего образования</w:t>
      </w:r>
      <w:r w:rsidR="00F2533D">
        <w:rPr>
          <w:rStyle w:val="fontstyle01"/>
        </w:rPr>
        <w:t xml:space="preserve"> </w:t>
      </w:r>
      <w:r w:rsidR="006E0788">
        <w:rPr>
          <w:rStyle w:val="fontstyle01"/>
        </w:rPr>
        <w:t xml:space="preserve">в общеобразовательных организациях на основе практики </w:t>
      </w:r>
      <w:r w:rsidR="00225D45">
        <w:rPr>
          <w:rStyle w:val="fontstyle01"/>
        </w:rPr>
        <w:t>всероссийских</w:t>
      </w:r>
      <w:r w:rsidR="006E0788">
        <w:rPr>
          <w:rStyle w:val="fontstyle01"/>
        </w:rPr>
        <w:t xml:space="preserve"> исследований качества подготовки обучающихся (диагностический инструментарий, концептуальные</w:t>
      </w:r>
      <w:r w:rsidR="00F2533D">
        <w:rPr>
          <w:rStyle w:val="fontstyle01"/>
        </w:rPr>
        <w:t xml:space="preserve"> </w:t>
      </w:r>
      <w:r w:rsidR="006E0788">
        <w:rPr>
          <w:rStyle w:val="fontstyle01"/>
        </w:rPr>
        <w:t xml:space="preserve"> рамки</w:t>
      </w:r>
      <w:r w:rsidR="00F2533D">
        <w:rPr>
          <w:rStyle w:val="fontstyle01"/>
        </w:rPr>
        <w:tab/>
      </w:r>
      <w:r w:rsidR="006E0788">
        <w:rPr>
          <w:rStyle w:val="fontstyle01"/>
        </w:rPr>
        <w:t>и примеры заданий по каждому виду функциональной грамотности);</w:t>
      </w:r>
    </w:p>
    <w:p w:rsidR="00F2533D" w:rsidRDefault="0018236B" w:rsidP="00E36913">
      <w:pPr>
        <w:pStyle w:val="a7"/>
        <w:numPr>
          <w:ilvl w:val="0"/>
          <w:numId w:val="18"/>
        </w:numPr>
        <w:spacing w:after="0"/>
        <w:ind w:left="0" w:firstLine="426"/>
        <w:jc w:val="both"/>
        <w:rPr>
          <w:rStyle w:val="fontstyle01"/>
        </w:rPr>
      </w:pPr>
      <w:r>
        <w:rPr>
          <w:rStyle w:val="fontstyle01"/>
        </w:rPr>
        <w:t>И</w:t>
      </w:r>
      <w:r w:rsidR="006E0788">
        <w:rPr>
          <w:rStyle w:val="fontstyle01"/>
        </w:rPr>
        <w:t>зучить материалы данного аналитического отчета для системной работы по повышению результативности при выполнении подобных работ;</w:t>
      </w:r>
      <w:r w:rsidR="00225D45">
        <w:rPr>
          <w:rStyle w:val="fontstyle01"/>
        </w:rPr>
        <w:tab/>
      </w:r>
    </w:p>
    <w:p w:rsidR="00F2533D" w:rsidRDefault="0018236B" w:rsidP="00E36913">
      <w:pPr>
        <w:pStyle w:val="a7"/>
        <w:numPr>
          <w:ilvl w:val="0"/>
          <w:numId w:val="18"/>
        </w:numPr>
        <w:spacing w:after="0"/>
        <w:ind w:left="0" w:firstLine="426"/>
        <w:jc w:val="both"/>
        <w:rPr>
          <w:rStyle w:val="fontstyle01"/>
        </w:rPr>
      </w:pPr>
      <w:r>
        <w:rPr>
          <w:rStyle w:val="fontstyle01"/>
        </w:rPr>
        <w:t>П</w:t>
      </w:r>
      <w:r w:rsidR="006E0788">
        <w:rPr>
          <w:rStyle w:val="fontstyle01"/>
        </w:rPr>
        <w:t>ровести анализ типичных затруднений обучающихся по различным видам функциональной грамотности;</w:t>
      </w:r>
      <w:r w:rsidR="00F2533D">
        <w:rPr>
          <w:rStyle w:val="fontstyle01"/>
        </w:rPr>
        <w:tab/>
      </w:r>
    </w:p>
    <w:p w:rsidR="00F2533D" w:rsidRDefault="0018236B" w:rsidP="00E36913">
      <w:pPr>
        <w:pStyle w:val="a7"/>
        <w:numPr>
          <w:ilvl w:val="0"/>
          <w:numId w:val="18"/>
        </w:numPr>
        <w:spacing w:after="0"/>
        <w:ind w:left="0" w:firstLine="426"/>
        <w:jc w:val="both"/>
        <w:rPr>
          <w:rStyle w:val="fontstyle01"/>
        </w:rPr>
      </w:pPr>
      <w:r>
        <w:rPr>
          <w:rStyle w:val="fontstyle01"/>
        </w:rPr>
        <w:t>В</w:t>
      </w:r>
      <w:r w:rsidR="006E0788">
        <w:rPr>
          <w:rStyle w:val="fontstyle01"/>
        </w:rPr>
        <w:t>вести в педагогическую практику работы школы, систему оценки заданий в формате PISA;</w:t>
      </w:r>
    </w:p>
    <w:p w:rsidR="00F2533D" w:rsidRDefault="0018236B" w:rsidP="00E36913">
      <w:pPr>
        <w:pStyle w:val="a7"/>
        <w:numPr>
          <w:ilvl w:val="0"/>
          <w:numId w:val="18"/>
        </w:numPr>
        <w:spacing w:after="0"/>
        <w:ind w:left="0" w:firstLine="426"/>
        <w:jc w:val="both"/>
        <w:rPr>
          <w:rStyle w:val="fontstyle01"/>
        </w:rPr>
      </w:pPr>
      <w:r>
        <w:rPr>
          <w:rStyle w:val="fontstyle01"/>
        </w:rPr>
        <w:lastRenderedPageBreak/>
        <w:t>В</w:t>
      </w:r>
      <w:r w:rsidR="006E0788">
        <w:rPr>
          <w:rStyle w:val="fontstyle01"/>
        </w:rPr>
        <w:t>вести в практику преподавания отдельных предметов задания, методы и приемы,</w:t>
      </w:r>
      <w:r w:rsidR="006E0788" w:rsidRPr="00F2533D">
        <w:rPr>
          <w:color w:val="000000"/>
        </w:rPr>
        <w:br/>
      </w:r>
      <w:r w:rsidR="006E0788">
        <w:rPr>
          <w:rStyle w:val="fontstyle01"/>
        </w:rPr>
        <w:t>способствующие формированию функциональной грамотности;</w:t>
      </w:r>
      <w:r w:rsidR="006E0788" w:rsidRPr="00F2533D">
        <w:rPr>
          <w:color w:val="000000"/>
        </w:rPr>
        <w:br/>
      </w:r>
      <w:r w:rsidR="006E0788">
        <w:rPr>
          <w:rStyle w:val="fontstyle01"/>
        </w:rPr>
        <w:t>использовать возможности программ внеурочной деятельности для расширения</w:t>
      </w:r>
      <w:r w:rsidR="006E0788" w:rsidRPr="00F2533D">
        <w:rPr>
          <w:color w:val="000000"/>
        </w:rPr>
        <w:br/>
      </w:r>
      <w:proofErr w:type="spellStart"/>
      <w:r w:rsidR="006E0788">
        <w:rPr>
          <w:rStyle w:val="fontstyle01"/>
        </w:rPr>
        <w:t>надпредметной</w:t>
      </w:r>
      <w:proofErr w:type="spellEnd"/>
      <w:r w:rsidR="006E0788">
        <w:rPr>
          <w:rStyle w:val="fontstyle01"/>
        </w:rPr>
        <w:t xml:space="preserve"> сферы, включающей ключевые компетенции, соответствующие функциональной грамотности.</w:t>
      </w:r>
      <w:r w:rsidR="00225D45">
        <w:rPr>
          <w:rStyle w:val="fontstyle01"/>
        </w:rPr>
        <w:tab/>
      </w:r>
    </w:p>
    <w:p w:rsidR="00F2533D" w:rsidRDefault="0018236B" w:rsidP="00E36913">
      <w:pPr>
        <w:pStyle w:val="a7"/>
        <w:numPr>
          <w:ilvl w:val="0"/>
          <w:numId w:val="18"/>
        </w:numPr>
        <w:spacing w:after="0"/>
        <w:ind w:left="0" w:firstLine="426"/>
        <w:jc w:val="both"/>
        <w:rPr>
          <w:rStyle w:val="fontstyle01"/>
        </w:rPr>
      </w:pPr>
      <w:r>
        <w:rPr>
          <w:rStyle w:val="fontstyle01"/>
        </w:rPr>
        <w:t>И</w:t>
      </w:r>
      <w:r w:rsidR="006E0788">
        <w:rPr>
          <w:rStyle w:val="fontstyle01"/>
        </w:rPr>
        <w:t xml:space="preserve">спользовать потенциал современных образовательных технологий, отдельных методик, приемов и стратегий, формирующих </w:t>
      </w:r>
      <w:proofErr w:type="spellStart"/>
      <w:r w:rsidR="006E0788">
        <w:rPr>
          <w:rStyle w:val="fontstyle01"/>
        </w:rPr>
        <w:t>метапредметные</w:t>
      </w:r>
      <w:proofErr w:type="spellEnd"/>
      <w:r w:rsidR="006E0788">
        <w:rPr>
          <w:rStyle w:val="fontstyle01"/>
        </w:rPr>
        <w:t xml:space="preserve"> результаты и способствующих</w:t>
      </w:r>
      <w:r w:rsidR="006E0788" w:rsidRPr="00F2533D">
        <w:rPr>
          <w:color w:val="000000"/>
        </w:rPr>
        <w:br/>
      </w:r>
      <w:r w:rsidR="006E0788">
        <w:rPr>
          <w:rStyle w:val="fontstyle01"/>
        </w:rPr>
        <w:t>развитию функциональной грамотности;</w:t>
      </w:r>
      <w:r w:rsidR="00225D45">
        <w:rPr>
          <w:rStyle w:val="fontstyle01"/>
        </w:rPr>
        <w:tab/>
      </w:r>
    </w:p>
    <w:p w:rsidR="00F2533D" w:rsidRDefault="0018236B" w:rsidP="00E36913">
      <w:pPr>
        <w:pStyle w:val="a7"/>
        <w:numPr>
          <w:ilvl w:val="0"/>
          <w:numId w:val="18"/>
        </w:numPr>
        <w:tabs>
          <w:tab w:val="left" w:pos="851"/>
        </w:tabs>
        <w:spacing w:after="0"/>
        <w:ind w:left="0" w:firstLine="426"/>
        <w:jc w:val="both"/>
        <w:rPr>
          <w:rStyle w:val="fontstyle01"/>
        </w:rPr>
      </w:pPr>
      <w:r>
        <w:rPr>
          <w:rStyle w:val="fontstyle01"/>
        </w:rPr>
        <w:t>О</w:t>
      </w:r>
      <w:r w:rsidR="006E0788">
        <w:rPr>
          <w:rStyle w:val="fontstyle01"/>
        </w:rPr>
        <w:t>рганизовать мероприятия по обмену опытом в области формирования и оценки</w:t>
      </w:r>
      <w:r w:rsidR="006E0788" w:rsidRPr="00F2533D">
        <w:rPr>
          <w:color w:val="000000"/>
        </w:rPr>
        <w:br/>
      </w:r>
      <w:r w:rsidR="006E0788">
        <w:rPr>
          <w:rStyle w:val="fontstyle01"/>
        </w:rPr>
        <w:t>функциональной грамотности на различных уровнях;</w:t>
      </w:r>
      <w:r w:rsidR="00225D45">
        <w:rPr>
          <w:rStyle w:val="fontstyle01"/>
        </w:rPr>
        <w:tab/>
      </w:r>
    </w:p>
    <w:p w:rsidR="00F2533D" w:rsidRDefault="0018236B" w:rsidP="00E36913">
      <w:pPr>
        <w:pStyle w:val="a7"/>
        <w:numPr>
          <w:ilvl w:val="0"/>
          <w:numId w:val="18"/>
        </w:numPr>
        <w:tabs>
          <w:tab w:val="left" w:pos="851"/>
        </w:tabs>
        <w:spacing w:after="0"/>
        <w:ind w:left="0" w:firstLine="426"/>
        <w:jc w:val="both"/>
        <w:rPr>
          <w:rStyle w:val="fontstyle01"/>
        </w:rPr>
      </w:pPr>
      <w:r>
        <w:rPr>
          <w:rStyle w:val="fontstyle01"/>
        </w:rPr>
        <w:t>В</w:t>
      </w:r>
      <w:r w:rsidR="006E0788">
        <w:rPr>
          <w:rStyle w:val="fontstyle01"/>
        </w:rPr>
        <w:t>ыявить педагогов в своей ОО, которые успешно применяют методы и приемы формирования отдельных видов функциональной грамотности и организовать мастер-классы,</w:t>
      </w:r>
      <w:r w:rsidR="0010544A">
        <w:rPr>
          <w:rStyle w:val="fontstyle01"/>
        </w:rPr>
        <w:t xml:space="preserve"> </w:t>
      </w:r>
      <w:r w:rsidR="006E0788">
        <w:rPr>
          <w:rStyle w:val="fontstyle01"/>
        </w:rPr>
        <w:t xml:space="preserve">открытые уроки, направленные на </w:t>
      </w:r>
      <w:proofErr w:type="spellStart"/>
      <w:r w:rsidR="006E0788">
        <w:rPr>
          <w:rStyle w:val="fontstyle01"/>
        </w:rPr>
        <w:t>внутришкольное</w:t>
      </w:r>
      <w:proofErr w:type="spellEnd"/>
      <w:r w:rsidR="006E0788">
        <w:rPr>
          <w:rStyle w:val="fontstyle01"/>
        </w:rPr>
        <w:t xml:space="preserve"> повышение квалификации в области</w:t>
      </w:r>
      <w:r w:rsidR="0010544A">
        <w:rPr>
          <w:rStyle w:val="fontstyle01"/>
        </w:rPr>
        <w:t xml:space="preserve"> </w:t>
      </w:r>
      <w:r w:rsidR="006E0788">
        <w:rPr>
          <w:rStyle w:val="fontstyle01"/>
        </w:rPr>
        <w:t>формирования и развития функциональной грамотности.</w:t>
      </w:r>
      <w:r w:rsidR="00225D45">
        <w:rPr>
          <w:rStyle w:val="fontstyle01"/>
        </w:rPr>
        <w:tab/>
      </w:r>
      <w:r w:rsidR="006E0788" w:rsidRPr="00F2533D">
        <w:rPr>
          <w:color w:val="000000"/>
        </w:rPr>
        <w:br/>
      </w:r>
      <w:r w:rsidR="00225D45">
        <w:rPr>
          <w:rStyle w:val="fontstyle01"/>
        </w:rPr>
        <w:t xml:space="preserve">               </w:t>
      </w:r>
      <w:r w:rsidR="006E0788">
        <w:rPr>
          <w:rStyle w:val="fontstyle01"/>
        </w:rPr>
        <w:t>Учителям-предметникам общеобразовательных организаций:</w:t>
      </w:r>
    </w:p>
    <w:p w:rsidR="00F2533D" w:rsidRDefault="0018236B" w:rsidP="00E36913">
      <w:pPr>
        <w:pStyle w:val="a7"/>
        <w:numPr>
          <w:ilvl w:val="0"/>
          <w:numId w:val="19"/>
        </w:numPr>
        <w:tabs>
          <w:tab w:val="left" w:pos="426"/>
        </w:tabs>
        <w:spacing w:after="0"/>
        <w:ind w:left="0" w:firstLine="426"/>
        <w:jc w:val="both"/>
        <w:rPr>
          <w:rStyle w:val="fontstyle01"/>
        </w:rPr>
      </w:pPr>
      <w:r>
        <w:rPr>
          <w:rStyle w:val="fontstyle01"/>
        </w:rPr>
        <w:t>П</w:t>
      </w:r>
      <w:r w:rsidR="006E0788">
        <w:rPr>
          <w:rStyle w:val="fontstyle01"/>
        </w:rPr>
        <w:t>роанализировать достижения обучающихся по каждому виду функциональной грамотности, выявить сильные и слабые стороны каждого ученика;</w:t>
      </w:r>
    </w:p>
    <w:p w:rsidR="00F2533D" w:rsidRDefault="0018236B" w:rsidP="00E36913">
      <w:pPr>
        <w:pStyle w:val="a7"/>
        <w:numPr>
          <w:ilvl w:val="0"/>
          <w:numId w:val="19"/>
        </w:numPr>
        <w:tabs>
          <w:tab w:val="left" w:pos="426"/>
        </w:tabs>
        <w:spacing w:after="0"/>
        <w:ind w:left="0" w:firstLine="426"/>
        <w:jc w:val="both"/>
        <w:rPr>
          <w:rStyle w:val="fontstyle01"/>
        </w:rPr>
      </w:pPr>
      <w:r>
        <w:rPr>
          <w:rStyle w:val="fontstyle01"/>
        </w:rPr>
        <w:t>И</w:t>
      </w:r>
      <w:r w:rsidR="006E0788">
        <w:rPr>
          <w:rStyle w:val="fontstyle01"/>
        </w:rPr>
        <w:t>спользовать полученные данные для организации работы на уроке, во внеурочной</w:t>
      </w:r>
      <w:r w:rsidR="006E0788" w:rsidRPr="0018236B">
        <w:rPr>
          <w:color w:val="000000"/>
        </w:rPr>
        <w:br/>
      </w:r>
      <w:r w:rsidR="006E0788">
        <w:rPr>
          <w:rStyle w:val="fontstyle01"/>
        </w:rPr>
        <w:t>деятельности, во время внеклассных мероприятий, классных часов, при распределении обязанностей в классе и т. д.;</w:t>
      </w:r>
      <w:r w:rsidR="00F2533D">
        <w:rPr>
          <w:rStyle w:val="fontstyle01"/>
        </w:rPr>
        <w:tab/>
      </w:r>
    </w:p>
    <w:p w:rsidR="00F2533D" w:rsidRDefault="0018236B" w:rsidP="00E36913">
      <w:pPr>
        <w:pStyle w:val="a7"/>
        <w:numPr>
          <w:ilvl w:val="0"/>
          <w:numId w:val="19"/>
        </w:numPr>
        <w:tabs>
          <w:tab w:val="left" w:pos="426"/>
        </w:tabs>
        <w:spacing w:after="0"/>
        <w:ind w:left="0" w:firstLine="426"/>
        <w:jc w:val="both"/>
        <w:rPr>
          <w:rStyle w:val="fontstyle01"/>
        </w:rPr>
      </w:pPr>
      <w:r>
        <w:rPr>
          <w:rStyle w:val="fontstyle01"/>
        </w:rPr>
        <w:t>О</w:t>
      </w:r>
      <w:r w:rsidR="006E0788">
        <w:rPr>
          <w:rStyle w:val="fontstyle01"/>
        </w:rPr>
        <w:t>существить обновление программ внеурочной деятельности, направленных на</w:t>
      </w:r>
      <w:r w:rsidR="006E0788" w:rsidRPr="0018236B">
        <w:rPr>
          <w:color w:val="000000"/>
        </w:rPr>
        <w:br/>
      </w:r>
      <w:r w:rsidR="006E0788">
        <w:rPr>
          <w:rStyle w:val="fontstyle01"/>
        </w:rPr>
        <w:t>формирование функциональной грамотности;</w:t>
      </w:r>
    </w:p>
    <w:p w:rsidR="00F2533D" w:rsidRDefault="0018236B" w:rsidP="00E36913">
      <w:pPr>
        <w:pStyle w:val="a7"/>
        <w:numPr>
          <w:ilvl w:val="0"/>
          <w:numId w:val="19"/>
        </w:numPr>
        <w:tabs>
          <w:tab w:val="left" w:pos="426"/>
        </w:tabs>
        <w:spacing w:after="0"/>
        <w:ind w:left="0" w:firstLine="426"/>
        <w:jc w:val="both"/>
        <w:rPr>
          <w:rStyle w:val="fontstyle01"/>
        </w:rPr>
      </w:pPr>
      <w:r>
        <w:rPr>
          <w:rStyle w:val="fontstyle01"/>
        </w:rPr>
        <w:t>О</w:t>
      </w:r>
      <w:r w:rsidR="006E0788">
        <w:rPr>
          <w:rStyle w:val="fontstyle01"/>
        </w:rPr>
        <w:t>братить внимание на организацию проектной деятельности учащихся с позиции</w:t>
      </w:r>
      <w:r w:rsidR="006E0788" w:rsidRPr="0018236B">
        <w:rPr>
          <w:color w:val="000000"/>
        </w:rPr>
        <w:br/>
      </w:r>
      <w:r w:rsidR="006E0788">
        <w:rPr>
          <w:rStyle w:val="fontstyle01"/>
        </w:rPr>
        <w:t>формирования различных видов функциональной грамотности;</w:t>
      </w:r>
    </w:p>
    <w:p w:rsidR="00F2533D" w:rsidRDefault="0018236B" w:rsidP="00E36913">
      <w:pPr>
        <w:pStyle w:val="a7"/>
        <w:numPr>
          <w:ilvl w:val="0"/>
          <w:numId w:val="19"/>
        </w:numPr>
        <w:tabs>
          <w:tab w:val="left" w:pos="426"/>
        </w:tabs>
        <w:spacing w:after="0"/>
        <w:ind w:left="0" w:firstLine="426"/>
        <w:jc w:val="both"/>
        <w:rPr>
          <w:rStyle w:val="fontstyle01"/>
        </w:rPr>
      </w:pPr>
      <w:r>
        <w:rPr>
          <w:rStyle w:val="fontstyle01"/>
        </w:rPr>
        <w:t>И</w:t>
      </w:r>
      <w:r w:rsidR="006E0788">
        <w:rPr>
          <w:rStyle w:val="fontstyle01"/>
        </w:rPr>
        <w:t>спользовать новые действенные нормы и методы повышения эффективности учебных занятий, которые должны быть направлены на формирование осознанных универсальных учебных действий и ключевых компетенций, предусмотренных ФГОС;</w:t>
      </w:r>
    </w:p>
    <w:p w:rsidR="00CE489C" w:rsidRPr="0018236B" w:rsidRDefault="0018236B" w:rsidP="00E36913">
      <w:pPr>
        <w:pStyle w:val="a7"/>
        <w:numPr>
          <w:ilvl w:val="0"/>
          <w:numId w:val="19"/>
        </w:numPr>
        <w:tabs>
          <w:tab w:val="left" w:pos="426"/>
        </w:tabs>
        <w:spacing w:after="0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Style w:val="fontstyle01"/>
        </w:rPr>
        <w:t>У</w:t>
      </w:r>
      <w:r w:rsidR="006E0788">
        <w:rPr>
          <w:rStyle w:val="fontstyle01"/>
        </w:rPr>
        <w:t>делить на уроках внимание разбору и выполнению заданий, которые в процессе исследования были решены на низком уровне.</w:t>
      </w:r>
    </w:p>
    <w:p w:rsidR="00CE489C" w:rsidRDefault="00CE489C" w:rsidP="00E36913">
      <w:pPr>
        <w:tabs>
          <w:tab w:val="left" w:pos="426"/>
        </w:tabs>
        <w:spacing w:after="0"/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E489C" w:rsidRDefault="00CE489C" w:rsidP="00C55C96">
      <w:pPr>
        <w:spacing w:after="0"/>
        <w:ind w:left="-284" w:hanging="283"/>
        <w:jc w:val="both"/>
        <w:rPr>
          <w:rFonts w:ascii="Times New Roman" w:hAnsi="Times New Roman" w:cs="Times New Roman"/>
          <w:sz w:val="24"/>
          <w:szCs w:val="24"/>
        </w:rPr>
      </w:pPr>
    </w:p>
    <w:p w:rsidR="006D735F" w:rsidRDefault="006D735F" w:rsidP="006D735F">
      <w:pPr>
        <w:ind w:lef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Исполнитель:                                                                  </w:t>
      </w:r>
    </w:p>
    <w:p w:rsidR="006D735F" w:rsidRDefault="006D735F" w:rsidP="006D735F">
      <w:pPr>
        <w:spacing w:after="0"/>
        <w:ind w:left="-425"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6D735F" w:rsidRDefault="006D735F" w:rsidP="006D735F">
      <w:pPr>
        <w:spacing w:after="0"/>
        <w:ind w:left="-284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Заведующий ЛФФГ ЦРОО                                                               А. </w:t>
      </w:r>
      <w:proofErr w:type="spellStart"/>
      <w:r>
        <w:rPr>
          <w:rFonts w:ascii="Times New Roman" w:hAnsi="Times New Roman"/>
          <w:sz w:val="24"/>
          <w:szCs w:val="24"/>
        </w:rPr>
        <w:t>Газимагомедова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6D735F" w:rsidRDefault="006D735F" w:rsidP="006D735F">
      <w:pPr>
        <w:spacing w:after="0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D735F" w:rsidRDefault="006D735F" w:rsidP="006D735F">
      <w:pPr>
        <w:spacing w:after="0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D735F" w:rsidRDefault="006D735F" w:rsidP="006D735F">
      <w:pPr>
        <w:spacing w:after="0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Согласовано:</w:t>
      </w:r>
    </w:p>
    <w:p w:rsidR="006D735F" w:rsidRDefault="006D735F" w:rsidP="006D735F">
      <w:pPr>
        <w:spacing w:after="0"/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D735F" w:rsidRDefault="006D735F" w:rsidP="006D735F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Руководитель ЦРОО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М.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Джамалов</w:t>
      </w:r>
      <w:proofErr w:type="spellEnd"/>
    </w:p>
    <w:p w:rsidR="006D735F" w:rsidRDefault="006D735F" w:rsidP="006D735F">
      <w:pPr>
        <w:rPr>
          <w:rFonts w:ascii="Times New Roman" w:hAnsi="Times New Roman" w:cs="Times New Roman"/>
          <w:sz w:val="24"/>
          <w:szCs w:val="24"/>
        </w:rPr>
      </w:pPr>
    </w:p>
    <w:p w:rsidR="00C55C96" w:rsidRPr="00CE489C" w:rsidRDefault="00C55C96" w:rsidP="00A91F64">
      <w:pPr>
        <w:tabs>
          <w:tab w:val="left" w:pos="1223"/>
        </w:tabs>
        <w:rPr>
          <w:rFonts w:ascii="Times New Roman" w:hAnsi="Times New Roman" w:cs="Times New Roman"/>
          <w:sz w:val="24"/>
          <w:szCs w:val="24"/>
        </w:rPr>
      </w:pPr>
    </w:p>
    <w:p w:rsidR="00C55C96" w:rsidRPr="00CE489C" w:rsidRDefault="00C55C96" w:rsidP="00A91F64">
      <w:pPr>
        <w:tabs>
          <w:tab w:val="left" w:pos="1223"/>
        </w:tabs>
        <w:rPr>
          <w:rFonts w:ascii="Times New Roman" w:hAnsi="Times New Roman" w:cs="Times New Roman"/>
          <w:sz w:val="24"/>
          <w:szCs w:val="24"/>
        </w:rPr>
      </w:pPr>
    </w:p>
    <w:p w:rsidR="00C55C96" w:rsidRPr="00CE489C" w:rsidRDefault="00C55C96" w:rsidP="00A91F64">
      <w:pPr>
        <w:tabs>
          <w:tab w:val="left" w:pos="1223"/>
        </w:tabs>
        <w:rPr>
          <w:rFonts w:ascii="Times New Roman" w:hAnsi="Times New Roman" w:cs="Times New Roman"/>
          <w:sz w:val="24"/>
          <w:szCs w:val="24"/>
        </w:rPr>
      </w:pPr>
    </w:p>
    <w:p w:rsidR="00C55C96" w:rsidRPr="00CE489C" w:rsidRDefault="00C55C96" w:rsidP="00A91F64">
      <w:pPr>
        <w:tabs>
          <w:tab w:val="left" w:pos="1223"/>
        </w:tabs>
        <w:rPr>
          <w:rFonts w:ascii="Times New Roman" w:hAnsi="Times New Roman" w:cs="Times New Roman"/>
          <w:sz w:val="24"/>
          <w:szCs w:val="24"/>
        </w:rPr>
      </w:pPr>
    </w:p>
    <w:p w:rsidR="00CE489C" w:rsidRPr="00CE489C" w:rsidRDefault="00CE489C">
      <w:pPr>
        <w:tabs>
          <w:tab w:val="left" w:pos="1223"/>
        </w:tabs>
        <w:rPr>
          <w:rFonts w:ascii="Times New Roman" w:hAnsi="Times New Roman" w:cs="Times New Roman"/>
          <w:sz w:val="24"/>
          <w:szCs w:val="24"/>
        </w:rPr>
      </w:pPr>
    </w:p>
    <w:sectPr w:rsidR="00CE489C" w:rsidRPr="00CE489C" w:rsidSect="002657C1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numFmt w:val="bullet"/>
      <w:lvlText w:val=""/>
      <w:lvlJc w:val="left"/>
      <w:pPr>
        <w:tabs>
          <w:tab w:val="num" w:pos="1620"/>
        </w:tabs>
        <w:ind w:left="1620" w:hanging="915"/>
      </w:pPr>
      <w:rPr>
        <w:rFonts w:ascii="Symbol" w:hAnsi="Symbol" w:cs="Times New Roman" w:hint="default"/>
      </w:rPr>
    </w:lvl>
  </w:abstractNum>
  <w:abstractNum w:abstractNumId="1">
    <w:nsid w:val="0A995325"/>
    <w:multiLevelType w:val="hybridMultilevel"/>
    <w:tmpl w:val="11DA5C4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DC16495"/>
    <w:multiLevelType w:val="hybridMultilevel"/>
    <w:tmpl w:val="4052E9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2922EB"/>
    <w:multiLevelType w:val="hybridMultilevel"/>
    <w:tmpl w:val="951AAD8C"/>
    <w:lvl w:ilvl="0" w:tplc="BEC65A7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55718C"/>
    <w:multiLevelType w:val="hybridMultilevel"/>
    <w:tmpl w:val="177690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E82E3B"/>
    <w:multiLevelType w:val="hybridMultilevel"/>
    <w:tmpl w:val="77FEAC58"/>
    <w:lvl w:ilvl="0" w:tplc="58F2B2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2C89F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1EE3E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1E2B3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92AD1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494D2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C3CCF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02A00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9182D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91C5795"/>
    <w:multiLevelType w:val="hybridMultilevel"/>
    <w:tmpl w:val="67081B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86078B"/>
    <w:multiLevelType w:val="multilevel"/>
    <w:tmpl w:val="6AF47FB0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 w:val="0"/>
        <w:color w:val="000000"/>
      </w:rPr>
    </w:lvl>
    <w:lvl w:ilvl="1">
      <w:start w:val="1"/>
      <w:numFmt w:val="decimal"/>
      <w:isLgl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abstractNum w:abstractNumId="8">
    <w:nsid w:val="3E114BE3"/>
    <w:multiLevelType w:val="hybridMultilevel"/>
    <w:tmpl w:val="91F4A856"/>
    <w:lvl w:ilvl="0" w:tplc="0E52B1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07F626A"/>
    <w:multiLevelType w:val="hybridMultilevel"/>
    <w:tmpl w:val="C0EE0E62"/>
    <w:lvl w:ilvl="0" w:tplc="52200142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6FC4378"/>
    <w:multiLevelType w:val="hybridMultilevel"/>
    <w:tmpl w:val="177690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D15CB0"/>
    <w:multiLevelType w:val="hybridMultilevel"/>
    <w:tmpl w:val="4986EBAC"/>
    <w:lvl w:ilvl="0" w:tplc="47D2CE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2D6612"/>
    <w:multiLevelType w:val="hybridMultilevel"/>
    <w:tmpl w:val="81B6ADDC"/>
    <w:lvl w:ilvl="0" w:tplc="DF4ADB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E520F53"/>
    <w:multiLevelType w:val="hybridMultilevel"/>
    <w:tmpl w:val="B9CEBA88"/>
    <w:lvl w:ilvl="0" w:tplc="C91609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4F10871"/>
    <w:multiLevelType w:val="hybridMultilevel"/>
    <w:tmpl w:val="EAF41E5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787B5B81"/>
    <w:multiLevelType w:val="hybridMultilevel"/>
    <w:tmpl w:val="A56EF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3"/>
  </w:num>
  <w:num w:numId="5">
    <w:abstractNumId w:val="3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12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4"/>
  </w:num>
  <w:num w:numId="12">
    <w:abstractNumId w:val="14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  <w:num w:numId="17">
    <w:abstractNumId w:val="1"/>
  </w:num>
  <w:num w:numId="18">
    <w:abstractNumId w:val="10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74BE0"/>
    <w:rsid w:val="00001353"/>
    <w:rsid w:val="000070CD"/>
    <w:rsid w:val="000471E8"/>
    <w:rsid w:val="00091528"/>
    <w:rsid w:val="00096F59"/>
    <w:rsid w:val="000C2760"/>
    <w:rsid w:val="000C4F07"/>
    <w:rsid w:val="000D68E4"/>
    <w:rsid w:val="000F02B7"/>
    <w:rsid w:val="00100E70"/>
    <w:rsid w:val="0010544A"/>
    <w:rsid w:val="00112DCC"/>
    <w:rsid w:val="00140ED9"/>
    <w:rsid w:val="0014286F"/>
    <w:rsid w:val="00150223"/>
    <w:rsid w:val="00162B43"/>
    <w:rsid w:val="00163BE4"/>
    <w:rsid w:val="00181C3F"/>
    <w:rsid w:val="0018236B"/>
    <w:rsid w:val="001B5542"/>
    <w:rsid w:val="001D70C7"/>
    <w:rsid w:val="00206C57"/>
    <w:rsid w:val="0021230A"/>
    <w:rsid w:val="00217CE0"/>
    <w:rsid w:val="0022474A"/>
    <w:rsid w:val="00225D45"/>
    <w:rsid w:val="002329E2"/>
    <w:rsid w:val="002359A9"/>
    <w:rsid w:val="002657C1"/>
    <w:rsid w:val="00267188"/>
    <w:rsid w:val="00270834"/>
    <w:rsid w:val="00295829"/>
    <w:rsid w:val="002A064D"/>
    <w:rsid w:val="002D6245"/>
    <w:rsid w:val="00303E9F"/>
    <w:rsid w:val="00315677"/>
    <w:rsid w:val="00316910"/>
    <w:rsid w:val="003309B0"/>
    <w:rsid w:val="003326A6"/>
    <w:rsid w:val="00351B66"/>
    <w:rsid w:val="00353FFA"/>
    <w:rsid w:val="003553BD"/>
    <w:rsid w:val="003721BA"/>
    <w:rsid w:val="003B628D"/>
    <w:rsid w:val="003C55D4"/>
    <w:rsid w:val="003C664F"/>
    <w:rsid w:val="00430CF8"/>
    <w:rsid w:val="00446557"/>
    <w:rsid w:val="00451A8D"/>
    <w:rsid w:val="00476A5C"/>
    <w:rsid w:val="004E566E"/>
    <w:rsid w:val="004F3274"/>
    <w:rsid w:val="004F5E20"/>
    <w:rsid w:val="00514B34"/>
    <w:rsid w:val="00516527"/>
    <w:rsid w:val="00524075"/>
    <w:rsid w:val="0052726B"/>
    <w:rsid w:val="0053459B"/>
    <w:rsid w:val="00552334"/>
    <w:rsid w:val="00573EEE"/>
    <w:rsid w:val="00582814"/>
    <w:rsid w:val="005964E4"/>
    <w:rsid w:val="005A2633"/>
    <w:rsid w:val="005E092E"/>
    <w:rsid w:val="005F2C9B"/>
    <w:rsid w:val="0061309E"/>
    <w:rsid w:val="00630DA3"/>
    <w:rsid w:val="00646327"/>
    <w:rsid w:val="00670A6D"/>
    <w:rsid w:val="0067349A"/>
    <w:rsid w:val="00674BE0"/>
    <w:rsid w:val="00676247"/>
    <w:rsid w:val="006D06A2"/>
    <w:rsid w:val="006D301E"/>
    <w:rsid w:val="006D735F"/>
    <w:rsid w:val="006E0788"/>
    <w:rsid w:val="006E2F55"/>
    <w:rsid w:val="006E30CF"/>
    <w:rsid w:val="006F0D1B"/>
    <w:rsid w:val="006F7D9E"/>
    <w:rsid w:val="007014E5"/>
    <w:rsid w:val="00714398"/>
    <w:rsid w:val="007264D5"/>
    <w:rsid w:val="007332F3"/>
    <w:rsid w:val="00733558"/>
    <w:rsid w:val="00741D5A"/>
    <w:rsid w:val="0075014C"/>
    <w:rsid w:val="00750870"/>
    <w:rsid w:val="007912E5"/>
    <w:rsid w:val="007C5ED0"/>
    <w:rsid w:val="007D3C8B"/>
    <w:rsid w:val="007D6BB1"/>
    <w:rsid w:val="007E1699"/>
    <w:rsid w:val="007E4E98"/>
    <w:rsid w:val="00851883"/>
    <w:rsid w:val="00870585"/>
    <w:rsid w:val="00870DA5"/>
    <w:rsid w:val="008927B6"/>
    <w:rsid w:val="008A5010"/>
    <w:rsid w:val="008C5455"/>
    <w:rsid w:val="008D5373"/>
    <w:rsid w:val="008D64B1"/>
    <w:rsid w:val="008F3666"/>
    <w:rsid w:val="009074E5"/>
    <w:rsid w:val="00915800"/>
    <w:rsid w:val="00916374"/>
    <w:rsid w:val="00916C32"/>
    <w:rsid w:val="00934640"/>
    <w:rsid w:val="0096592A"/>
    <w:rsid w:val="00984E05"/>
    <w:rsid w:val="009904BA"/>
    <w:rsid w:val="009B38BF"/>
    <w:rsid w:val="009B5BE1"/>
    <w:rsid w:val="009B67AF"/>
    <w:rsid w:val="009C3C83"/>
    <w:rsid w:val="009E413B"/>
    <w:rsid w:val="00A0706D"/>
    <w:rsid w:val="00A27449"/>
    <w:rsid w:val="00A27908"/>
    <w:rsid w:val="00A35CC1"/>
    <w:rsid w:val="00A472CF"/>
    <w:rsid w:val="00A91498"/>
    <w:rsid w:val="00A91F64"/>
    <w:rsid w:val="00A95642"/>
    <w:rsid w:val="00AB0183"/>
    <w:rsid w:val="00AB7C73"/>
    <w:rsid w:val="00AE0C87"/>
    <w:rsid w:val="00AF6FA3"/>
    <w:rsid w:val="00B02DB1"/>
    <w:rsid w:val="00B07455"/>
    <w:rsid w:val="00B23A6A"/>
    <w:rsid w:val="00B2598F"/>
    <w:rsid w:val="00B2619D"/>
    <w:rsid w:val="00B30317"/>
    <w:rsid w:val="00BB038B"/>
    <w:rsid w:val="00BB325C"/>
    <w:rsid w:val="00BB74FD"/>
    <w:rsid w:val="00BF78F4"/>
    <w:rsid w:val="00BF7AE4"/>
    <w:rsid w:val="00C0006A"/>
    <w:rsid w:val="00C10151"/>
    <w:rsid w:val="00C26BE6"/>
    <w:rsid w:val="00C46983"/>
    <w:rsid w:val="00C55C96"/>
    <w:rsid w:val="00C60C01"/>
    <w:rsid w:val="00C62771"/>
    <w:rsid w:val="00C62B3D"/>
    <w:rsid w:val="00C84532"/>
    <w:rsid w:val="00C931F6"/>
    <w:rsid w:val="00C94286"/>
    <w:rsid w:val="00CA3426"/>
    <w:rsid w:val="00CB5C93"/>
    <w:rsid w:val="00CC3214"/>
    <w:rsid w:val="00CE489C"/>
    <w:rsid w:val="00CF00C1"/>
    <w:rsid w:val="00CF1C0A"/>
    <w:rsid w:val="00D220CC"/>
    <w:rsid w:val="00D51A92"/>
    <w:rsid w:val="00D655F9"/>
    <w:rsid w:val="00D81796"/>
    <w:rsid w:val="00DA4313"/>
    <w:rsid w:val="00DA4C83"/>
    <w:rsid w:val="00DE11C9"/>
    <w:rsid w:val="00E04B5A"/>
    <w:rsid w:val="00E12433"/>
    <w:rsid w:val="00E206F9"/>
    <w:rsid w:val="00E270DC"/>
    <w:rsid w:val="00E27A19"/>
    <w:rsid w:val="00E36913"/>
    <w:rsid w:val="00E5020F"/>
    <w:rsid w:val="00E64E57"/>
    <w:rsid w:val="00E70EAE"/>
    <w:rsid w:val="00E80F90"/>
    <w:rsid w:val="00E855A0"/>
    <w:rsid w:val="00ED1F11"/>
    <w:rsid w:val="00ED76F4"/>
    <w:rsid w:val="00F13A67"/>
    <w:rsid w:val="00F2533D"/>
    <w:rsid w:val="00F33008"/>
    <w:rsid w:val="00F35AAD"/>
    <w:rsid w:val="00F4380A"/>
    <w:rsid w:val="00F4600E"/>
    <w:rsid w:val="00F809FB"/>
    <w:rsid w:val="00FB1F2A"/>
    <w:rsid w:val="00FB5B1F"/>
    <w:rsid w:val="00FB5BA4"/>
    <w:rsid w:val="00FC4027"/>
    <w:rsid w:val="00FC4F3A"/>
    <w:rsid w:val="00FD32DC"/>
    <w:rsid w:val="00FD40B0"/>
    <w:rsid w:val="00FE30B9"/>
    <w:rsid w:val="00FF0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8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674BE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674BE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5">
    <w:name w:val="Balloon Text"/>
    <w:basedOn w:val="a"/>
    <w:link w:val="a6"/>
    <w:uiPriority w:val="99"/>
    <w:semiHidden/>
    <w:unhideWhenUsed/>
    <w:rsid w:val="00674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4BE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15800"/>
    <w:pPr>
      <w:suppressAutoHyphens/>
      <w:ind w:left="720"/>
    </w:pPr>
    <w:rPr>
      <w:rFonts w:ascii="Calibri" w:eastAsia="Calibri" w:hAnsi="Calibri" w:cs="Times New Roman"/>
      <w:lang w:eastAsia="ar-SA"/>
    </w:rPr>
  </w:style>
  <w:style w:type="character" w:styleId="a8">
    <w:name w:val="Strong"/>
    <w:basedOn w:val="a0"/>
    <w:qFormat/>
    <w:rsid w:val="00915800"/>
    <w:rPr>
      <w:b/>
      <w:bCs/>
    </w:rPr>
  </w:style>
  <w:style w:type="character" w:customStyle="1" w:styleId="None">
    <w:name w:val="None"/>
    <w:rsid w:val="001D70C7"/>
  </w:style>
  <w:style w:type="character" w:styleId="a9">
    <w:name w:val="Hyperlink"/>
    <w:basedOn w:val="a0"/>
    <w:uiPriority w:val="99"/>
    <w:unhideWhenUsed/>
    <w:rsid w:val="00676247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0D68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2A064D"/>
  </w:style>
  <w:style w:type="character" w:customStyle="1" w:styleId="c13">
    <w:name w:val="c13"/>
    <w:basedOn w:val="a0"/>
    <w:rsid w:val="002A064D"/>
  </w:style>
  <w:style w:type="character" w:customStyle="1" w:styleId="fontstyle01">
    <w:name w:val="fontstyle01"/>
    <w:basedOn w:val="a0"/>
    <w:rsid w:val="00C55C96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C55C96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11">
    <w:name w:val="fontstyle11"/>
    <w:basedOn w:val="a0"/>
    <w:rsid w:val="006E0788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233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42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fg.resh.edu.ru/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3251</Words>
  <Characters>18533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2022-05-18T10:36:00Z</cp:lastPrinted>
  <dcterms:created xsi:type="dcterms:W3CDTF">2022-06-23T13:49:00Z</dcterms:created>
  <dcterms:modified xsi:type="dcterms:W3CDTF">2022-06-23T13:49:00Z</dcterms:modified>
</cp:coreProperties>
</file>