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1DD2" w:rsidRPr="00911DD2" w:rsidRDefault="00911DD2" w:rsidP="00911DD2">
      <w:pPr>
        <w:rPr>
          <w:b/>
          <w:szCs w:val="28"/>
          <w:lang w:val="ru-RU"/>
        </w:rPr>
      </w:pPr>
      <w:r w:rsidRPr="00911DD2">
        <w:rPr>
          <w:szCs w:val="28"/>
          <w:lang w:val="ru-RU"/>
        </w:rPr>
        <w:t xml:space="preserve">                                                     </w:t>
      </w:r>
      <w:r>
        <w:rPr>
          <w:b/>
          <w:noProof/>
          <w:sz w:val="32"/>
          <w:szCs w:val="32"/>
          <w:lang w:val="ru-RU" w:eastAsia="ru-RU"/>
        </w:rPr>
        <w:drawing>
          <wp:inline distT="0" distB="0" distL="0" distR="0">
            <wp:extent cx="876300" cy="752475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1DD2">
        <w:rPr>
          <w:b/>
          <w:szCs w:val="28"/>
          <w:lang w:val="ru-RU"/>
        </w:rPr>
        <w:t xml:space="preserve">    </w:t>
      </w:r>
    </w:p>
    <w:p w:rsidR="00911DD2" w:rsidRPr="00911DD2" w:rsidRDefault="00911DD2" w:rsidP="00911DD2">
      <w:pPr>
        <w:spacing w:after="0"/>
        <w:rPr>
          <w:szCs w:val="28"/>
          <w:lang w:val="ru-RU"/>
        </w:rPr>
      </w:pPr>
      <w:r w:rsidRPr="00911DD2">
        <w:rPr>
          <w:b/>
          <w:szCs w:val="28"/>
          <w:u w:val="single"/>
          <w:lang w:val="ru-RU"/>
        </w:rPr>
        <w:t>ОТДЕЛ ОБРАЗОВАНИЯ, СПОРТА И МОЛОДЕЖНОЙ ПОЛИТИКИ</w:t>
      </w:r>
    </w:p>
    <w:p w:rsidR="00911DD2" w:rsidRPr="00911DD2" w:rsidRDefault="00911DD2" w:rsidP="00911DD2">
      <w:pPr>
        <w:spacing w:after="0"/>
        <w:rPr>
          <w:b/>
          <w:szCs w:val="28"/>
          <w:u w:val="single"/>
          <w:lang w:val="ru-RU"/>
        </w:rPr>
      </w:pPr>
      <w:r w:rsidRPr="00911DD2">
        <w:rPr>
          <w:b/>
          <w:szCs w:val="28"/>
          <w:lang w:val="ru-RU"/>
        </w:rPr>
        <w:t xml:space="preserve">             </w:t>
      </w:r>
      <w:r w:rsidRPr="00911DD2">
        <w:rPr>
          <w:b/>
          <w:szCs w:val="28"/>
          <w:u w:val="single"/>
          <w:lang w:val="ru-RU"/>
        </w:rPr>
        <w:t>АДМИНИСТРАЦИИ МР «АХВАХСКИЙ РАЙОН»</w:t>
      </w:r>
    </w:p>
    <w:p w:rsidR="00911DD2" w:rsidRPr="00911DD2" w:rsidRDefault="00911DD2" w:rsidP="00911DD2">
      <w:pPr>
        <w:spacing w:after="0"/>
        <w:ind w:firstLine="0"/>
        <w:jc w:val="center"/>
        <w:rPr>
          <w:b/>
          <w:sz w:val="24"/>
          <w:szCs w:val="24"/>
          <w:u w:val="single"/>
          <w:lang w:val="ru-RU"/>
        </w:rPr>
      </w:pPr>
      <w:r w:rsidRPr="00911DD2">
        <w:rPr>
          <w:b/>
          <w:sz w:val="24"/>
          <w:szCs w:val="24"/>
          <w:u w:val="single"/>
          <w:lang w:val="ru-RU"/>
        </w:rPr>
        <w:t xml:space="preserve">с.Карата   368990   тел.   89288043044;89896670545   </w:t>
      </w:r>
      <w:r w:rsidRPr="00911DD2">
        <w:rPr>
          <w:b/>
          <w:sz w:val="24"/>
          <w:szCs w:val="24"/>
          <w:u w:val="single"/>
        </w:rPr>
        <w:t>e</w:t>
      </w:r>
      <w:r w:rsidRPr="00911DD2">
        <w:rPr>
          <w:b/>
          <w:sz w:val="24"/>
          <w:szCs w:val="24"/>
          <w:u w:val="single"/>
          <w:lang w:val="ru-RU"/>
        </w:rPr>
        <w:t>-</w:t>
      </w:r>
      <w:r w:rsidRPr="00911DD2">
        <w:rPr>
          <w:b/>
          <w:sz w:val="24"/>
          <w:szCs w:val="24"/>
          <w:u w:val="single"/>
        </w:rPr>
        <w:t>mail</w:t>
      </w:r>
      <w:r w:rsidRPr="00911DD2">
        <w:rPr>
          <w:b/>
          <w:sz w:val="24"/>
          <w:szCs w:val="24"/>
          <w:u w:val="single"/>
          <w:lang w:val="ru-RU"/>
        </w:rPr>
        <w:t xml:space="preserve">: </w:t>
      </w:r>
      <w:r w:rsidRPr="00911DD2">
        <w:rPr>
          <w:b/>
          <w:sz w:val="24"/>
          <w:szCs w:val="24"/>
          <w:u w:val="single"/>
        </w:rPr>
        <w:t>ahvahruo</w:t>
      </w:r>
      <w:r w:rsidRPr="00911DD2">
        <w:rPr>
          <w:b/>
          <w:sz w:val="24"/>
          <w:szCs w:val="24"/>
          <w:u w:val="single"/>
          <w:lang w:val="ru-RU"/>
        </w:rPr>
        <w:t xml:space="preserve">@ </w:t>
      </w:r>
      <w:r w:rsidRPr="00911DD2">
        <w:rPr>
          <w:b/>
          <w:sz w:val="24"/>
          <w:szCs w:val="24"/>
          <w:u w:val="single"/>
        </w:rPr>
        <w:t>mail</w:t>
      </w:r>
      <w:r w:rsidRPr="00911DD2">
        <w:rPr>
          <w:b/>
          <w:sz w:val="24"/>
          <w:szCs w:val="24"/>
          <w:u w:val="single"/>
          <w:lang w:val="ru-RU"/>
        </w:rPr>
        <w:t>.</w:t>
      </w:r>
      <w:r w:rsidRPr="00911DD2">
        <w:rPr>
          <w:b/>
          <w:sz w:val="24"/>
          <w:szCs w:val="24"/>
          <w:u w:val="single"/>
        </w:rPr>
        <w:t>ru</w:t>
      </w:r>
    </w:p>
    <w:p w:rsidR="00911DD2" w:rsidRPr="006B24A7" w:rsidRDefault="00911DD2" w:rsidP="00911DD2">
      <w:pPr>
        <w:pStyle w:val="a7"/>
        <w:rPr>
          <w:b/>
          <w:sz w:val="28"/>
          <w:szCs w:val="28"/>
        </w:rPr>
      </w:pPr>
      <w:r w:rsidRPr="006B24A7">
        <w:rPr>
          <w:b/>
          <w:sz w:val="28"/>
          <w:szCs w:val="28"/>
        </w:rPr>
        <w:t xml:space="preserve">                                                                                                 </w:t>
      </w:r>
    </w:p>
    <w:p w:rsidR="00911DD2" w:rsidRDefault="00911DD2">
      <w:pPr>
        <w:spacing w:after="43" w:line="252" w:lineRule="auto"/>
        <w:ind w:left="10" w:right="3" w:hanging="10"/>
        <w:jc w:val="center"/>
        <w:rPr>
          <w:b/>
          <w:sz w:val="32"/>
          <w:lang w:val="ru-RU"/>
        </w:rPr>
      </w:pPr>
    </w:p>
    <w:p w:rsidR="0005478E" w:rsidRPr="00EF63EF" w:rsidRDefault="00DD4AC2">
      <w:pPr>
        <w:spacing w:after="43" w:line="252" w:lineRule="auto"/>
        <w:ind w:left="10" w:right="3" w:hanging="10"/>
        <w:jc w:val="center"/>
        <w:rPr>
          <w:lang w:val="ru-RU"/>
        </w:rPr>
      </w:pPr>
      <w:r w:rsidRPr="00EF63EF">
        <w:rPr>
          <w:b/>
          <w:sz w:val="32"/>
          <w:lang w:val="ru-RU"/>
        </w:rPr>
        <w:t>Справка по</w:t>
      </w:r>
    </w:p>
    <w:p w:rsidR="0005478E" w:rsidRPr="00EF63EF" w:rsidRDefault="00DD4AC2">
      <w:pPr>
        <w:spacing w:after="153" w:line="252" w:lineRule="auto"/>
        <w:ind w:left="10" w:right="0" w:hanging="10"/>
        <w:jc w:val="center"/>
        <w:rPr>
          <w:lang w:val="ru-RU"/>
        </w:rPr>
      </w:pPr>
      <w:r w:rsidRPr="00EF63EF">
        <w:rPr>
          <w:b/>
          <w:sz w:val="32"/>
          <w:lang w:val="ru-RU"/>
        </w:rPr>
        <w:t>формированию условий доступности образовательной среды в ОО района для детей с ОВЗ в 2023 г..</w:t>
      </w:r>
    </w:p>
    <w:p w:rsidR="0005478E" w:rsidRPr="00EF63EF" w:rsidRDefault="00DD4AC2">
      <w:pPr>
        <w:ind w:left="-15" w:right="-13" w:firstLine="490"/>
        <w:rPr>
          <w:lang w:val="ru-RU"/>
        </w:rPr>
      </w:pPr>
      <w:r w:rsidRPr="00EF63EF">
        <w:rPr>
          <w:lang w:val="ru-RU"/>
        </w:rPr>
        <w:t>Социализация и образование детей-инвалидов и детей с ограниченными возможностями здоровья является одним из основных направлений социальной политики нашего государства. Особое внимание нацелено на создание условий для полноценного включения детей данной категории в образовательное пространство. При обучении таких детей возникают определенные особенности , связанные с их психологическими и физическим состоянием, поэтому важно адаптировать образовательную среду к больным детям и детям-инвалидам.</w:t>
      </w:r>
    </w:p>
    <w:p w:rsidR="0005478E" w:rsidRPr="00EF63EF" w:rsidRDefault="00DD4AC2">
      <w:pPr>
        <w:ind w:left="-15" w:right="-13" w:firstLine="420"/>
        <w:rPr>
          <w:lang w:val="ru-RU"/>
        </w:rPr>
      </w:pPr>
      <w:r w:rsidRPr="00EF63EF">
        <w:rPr>
          <w:lang w:val="ru-RU"/>
        </w:rPr>
        <w:t>Получение детьми с ограниченными возможностями здоровья и детьми инвалидами образования является одним из основных условий их успешной социализации, обеспечения полноценного участия в жизни школьного коллектива, эффективной самореализации. С этой целью в управлении образования разработана и утверждена «Дорожная карта» «Формирование условий доступности образовательной среды в ОО для детей с ОВЗ».</w:t>
      </w:r>
    </w:p>
    <w:p w:rsidR="0005478E" w:rsidRPr="00EF63EF" w:rsidRDefault="00DD4AC2">
      <w:pPr>
        <w:ind w:left="-15" w:right="-13" w:firstLine="350"/>
        <w:rPr>
          <w:lang w:val="ru-RU"/>
        </w:rPr>
      </w:pPr>
      <w:r w:rsidRPr="00EF63EF">
        <w:rPr>
          <w:lang w:val="ru-RU"/>
        </w:rPr>
        <w:t>Важной целью в плане реализации права на образование детей с ограниченными возможностями здоровья, руководством УО района рассматривается создание условий для доступной среды и получение образования всеми детьми района с учетом их психофизических особенностей. В рамках Федеральной программы «Доступная среда» и во исполнение требований Федерального закона №273 статьи 79 в качестве приоритетного направления развития системы образования для детей с ОВЗ и детей</w:t>
      </w:r>
      <w:r w:rsidR="00EF63EF" w:rsidRPr="00EF63EF">
        <w:rPr>
          <w:lang w:val="ru-RU"/>
        </w:rPr>
        <w:t xml:space="preserve"> </w:t>
      </w:r>
      <w:r w:rsidR="00EF63EF">
        <w:rPr>
          <w:lang w:val="ru-RU"/>
        </w:rPr>
        <w:t>инвалидов</w:t>
      </w:r>
    </w:p>
    <w:p w:rsidR="0005478E" w:rsidRPr="00EF63EF" w:rsidRDefault="00DD4AC2">
      <w:pPr>
        <w:ind w:left="-15" w:right="-13"/>
        <w:rPr>
          <w:lang w:val="ru-RU"/>
        </w:rPr>
      </w:pPr>
      <w:r w:rsidRPr="00EF63EF">
        <w:rPr>
          <w:lang w:val="ru-RU"/>
        </w:rPr>
        <w:t xml:space="preserve">В 2022-23 гг. для работы с детьми–инвалидами и ОВЗ </w:t>
      </w:r>
      <w:r w:rsidR="00911DD2">
        <w:rPr>
          <w:lang w:val="ru-RU"/>
        </w:rPr>
        <w:t>3</w:t>
      </w:r>
      <w:r w:rsidRPr="00EF63EF">
        <w:rPr>
          <w:lang w:val="ru-RU"/>
        </w:rPr>
        <w:t xml:space="preserve"> педагогических работников школ района (начального звена) прошли курсы повышения квалификации в ГБОУ ДПО РД «ДИРО» по программе: «Организация инклюзивного образования детей с ОВЗ и детей-инвалидов», «Тьюторское сопровождение детей с ОВЗ и детей-инвалидов», также до конца текущего учебного года запланировано охватить педагогов, занимающихся с детьми</w:t>
      </w:r>
      <w:r w:rsidR="00EF63EF" w:rsidRPr="00EF63EF">
        <w:rPr>
          <w:lang w:val="ru-RU"/>
        </w:rPr>
        <w:t xml:space="preserve"> </w:t>
      </w:r>
      <w:r w:rsidRPr="00EF63EF">
        <w:rPr>
          <w:lang w:val="ru-RU"/>
        </w:rPr>
        <w:t>инвалидами курсами повышения.</w:t>
      </w:r>
    </w:p>
    <w:p w:rsidR="0005478E" w:rsidRPr="00EF63EF" w:rsidRDefault="00DD4AC2">
      <w:pPr>
        <w:ind w:left="-15" w:right="-13"/>
        <w:rPr>
          <w:lang w:val="ru-RU"/>
        </w:rPr>
      </w:pPr>
      <w:r w:rsidRPr="00EF63EF">
        <w:rPr>
          <w:lang w:val="ru-RU"/>
        </w:rPr>
        <w:t>В целях обеспечения психолого-педагогического сопровождения учащихся с ОВЗ и детей-инвалидов, исходя из реальных возможностей школы и в соответствии со специальными обр</w:t>
      </w:r>
      <w:r w:rsidR="00EF63EF">
        <w:rPr>
          <w:lang w:val="ru-RU"/>
        </w:rPr>
        <w:t>азовательными потребностями</w:t>
      </w:r>
      <w:r w:rsidR="00EF63EF" w:rsidRPr="00EF63EF">
        <w:rPr>
          <w:lang w:val="ru-RU"/>
        </w:rPr>
        <w:t>.</w:t>
      </w:r>
    </w:p>
    <w:p w:rsidR="00EF63EF" w:rsidRPr="00EF63EF" w:rsidRDefault="00DD4AC2" w:rsidP="00EF63EF">
      <w:pPr>
        <w:spacing w:after="86"/>
        <w:ind w:left="-15" w:right="-13" w:firstLine="350"/>
        <w:rPr>
          <w:lang w:val="ru-RU"/>
        </w:rPr>
      </w:pPr>
      <w:r w:rsidRPr="00EF63EF">
        <w:rPr>
          <w:lang w:val="ru-RU"/>
        </w:rPr>
        <w:lastRenderedPageBreak/>
        <w:t>Также, в школах проходили встречи с родительской общественностью, в ходе встречи они в очередной раз были проинформированы, что инклюзивное образовании это такая организация процесса обучения, при которой все дети, независимо от их физических, психологических, интеллектуальных особенностей, включены в общую систему образования и обучаются по месту жительства вместе со всеми сверстниками без инвалидности, где учитываются их особые образовательные потребности, оказывается необходимая специальная поддержка. Родители поставлены в известность, что речь идет о создании условий для реального, а не декларативного обеспечения право родителей на выбор между общеобразовательным, специальным, домашним и дистанционным формам обучения согласно индивидуальным потребностям ребенка.</w:t>
      </w:r>
      <w:r w:rsidRPr="00EF63EF">
        <w:rPr>
          <w:b/>
          <w:lang w:val="ru-RU"/>
        </w:rPr>
        <w:tab/>
      </w:r>
    </w:p>
    <w:p w:rsidR="0005478E" w:rsidRPr="00EF63EF" w:rsidRDefault="0005478E">
      <w:pPr>
        <w:spacing w:after="23" w:line="259" w:lineRule="auto"/>
        <w:ind w:left="-5" w:right="0" w:hanging="10"/>
        <w:jc w:val="left"/>
        <w:rPr>
          <w:lang w:val="ru-RU"/>
        </w:rPr>
      </w:pPr>
    </w:p>
    <w:sectPr w:rsidR="0005478E" w:rsidRPr="00EF63EF">
      <w:pgSz w:w="11906" w:h="16838"/>
      <w:pgMar w:top="1135" w:right="848" w:bottom="916" w:left="147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615" w:rsidRDefault="00DC6615" w:rsidP="00911DD2">
      <w:pPr>
        <w:spacing w:after="0" w:line="240" w:lineRule="auto"/>
      </w:pPr>
      <w:r>
        <w:separator/>
      </w:r>
    </w:p>
  </w:endnote>
  <w:endnote w:type="continuationSeparator" w:id="0">
    <w:p w:rsidR="00DC6615" w:rsidRDefault="00DC6615" w:rsidP="00911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615" w:rsidRDefault="00DC6615" w:rsidP="00911DD2">
      <w:pPr>
        <w:spacing w:after="0" w:line="240" w:lineRule="auto"/>
      </w:pPr>
      <w:r>
        <w:separator/>
      </w:r>
    </w:p>
  </w:footnote>
  <w:footnote w:type="continuationSeparator" w:id="0">
    <w:p w:rsidR="00DC6615" w:rsidRDefault="00DC6615" w:rsidP="00911D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478E"/>
    <w:rsid w:val="0005478E"/>
    <w:rsid w:val="0045711C"/>
    <w:rsid w:val="00911DD2"/>
    <w:rsid w:val="00DC6615"/>
    <w:rsid w:val="00DD4AC2"/>
    <w:rsid w:val="00EF6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" w:line="243" w:lineRule="auto"/>
      <w:ind w:right="1" w:firstLine="268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11DD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11DD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5">
    <w:name w:val="footer"/>
    <w:basedOn w:val="a"/>
    <w:link w:val="a6"/>
    <w:uiPriority w:val="99"/>
    <w:semiHidden/>
    <w:unhideWhenUsed/>
    <w:rsid w:val="00911DD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11DD2"/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a7">
    <w:name w:val="No Spacing"/>
    <w:uiPriority w:val="99"/>
    <w:qFormat/>
    <w:rsid w:val="00911DD2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РУО</cp:lastModifiedBy>
  <cp:revision>2</cp:revision>
  <dcterms:created xsi:type="dcterms:W3CDTF">2024-04-17T07:33:00Z</dcterms:created>
  <dcterms:modified xsi:type="dcterms:W3CDTF">2024-04-17T07:33:00Z</dcterms:modified>
</cp:coreProperties>
</file>